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EFE" w14:textId="77777777" w:rsidR="00456F10" w:rsidRPr="00F13739" w:rsidRDefault="00456F10" w:rsidP="00456F10">
      <w:pPr>
        <w:jc w:val="center"/>
        <w:rPr>
          <w:rFonts w:cs="Calibri"/>
          <w:b/>
          <w:sz w:val="24"/>
          <w:szCs w:val="24"/>
          <w:lang w:eastAsia="pt-BR"/>
        </w:rPr>
      </w:pPr>
      <w:r w:rsidRPr="00F13739">
        <w:rPr>
          <w:rFonts w:cs="Calibri"/>
          <w:b/>
          <w:sz w:val="24"/>
          <w:szCs w:val="24"/>
          <w:lang w:eastAsia="pt-BR"/>
        </w:rPr>
        <w:t>ANEXO V</w:t>
      </w:r>
      <w:r>
        <w:rPr>
          <w:rFonts w:cs="Calibri"/>
          <w:b/>
          <w:sz w:val="24"/>
          <w:szCs w:val="24"/>
          <w:lang w:eastAsia="pt-BR"/>
        </w:rPr>
        <w:t>I</w:t>
      </w:r>
    </w:p>
    <w:p w14:paraId="7DF40BF5" w14:textId="77777777" w:rsidR="00456F10" w:rsidRPr="00BD7706" w:rsidRDefault="00456F10" w:rsidP="00456F10">
      <w:pPr>
        <w:pStyle w:val="Corpodetexto"/>
        <w:rPr>
          <w:bCs/>
          <w:sz w:val="16"/>
          <w:szCs w:val="16"/>
        </w:rPr>
      </w:pPr>
      <w:r w:rsidRPr="00BD7706">
        <w:rPr>
          <w:bCs/>
          <w:sz w:val="16"/>
          <w:szCs w:val="16"/>
        </w:rPr>
        <w:t xml:space="preserve">Análise de Currículo para seleção do </w:t>
      </w:r>
      <w:r w:rsidRPr="00BD7706">
        <w:rPr>
          <w:b/>
          <w:sz w:val="16"/>
          <w:szCs w:val="16"/>
        </w:rPr>
        <w:t>MESTRADO</w:t>
      </w:r>
      <w:r w:rsidRPr="00BD7706">
        <w:rPr>
          <w:bCs/>
          <w:sz w:val="16"/>
          <w:szCs w:val="16"/>
        </w:rPr>
        <w:t xml:space="preserve"> 202</w:t>
      </w:r>
      <w:r>
        <w:rPr>
          <w:bCs/>
          <w:sz w:val="16"/>
          <w:szCs w:val="16"/>
        </w:rPr>
        <w:t>6</w:t>
      </w:r>
      <w:r w:rsidRPr="00BD7706">
        <w:rPr>
          <w:bCs/>
          <w:sz w:val="16"/>
          <w:szCs w:val="16"/>
        </w:rPr>
        <w:t>.1 do Programa de Pós-graduação em Ciências da Saúde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276"/>
        <w:gridCol w:w="1535"/>
      </w:tblGrid>
      <w:tr w:rsidR="00456F10" w14:paraId="6B7CDBE6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167BC439" w14:textId="77777777" w:rsidR="00456F10" w:rsidRPr="00BB634B" w:rsidRDefault="00456F10" w:rsidP="00091D66">
            <w:pPr>
              <w:rPr>
                <w:b/>
              </w:rPr>
            </w:pPr>
            <w:r w:rsidRPr="00BB634B">
              <w:rPr>
                <w:b/>
              </w:rPr>
              <w:t>NOME DO CANDIDATO</w:t>
            </w:r>
          </w:p>
        </w:tc>
        <w:tc>
          <w:tcPr>
            <w:tcW w:w="1276" w:type="dxa"/>
          </w:tcPr>
          <w:p w14:paraId="25237721" w14:textId="77777777" w:rsidR="00456F10" w:rsidRPr="00BB634B" w:rsidRDefault="00456F10" w:rsidP="00091D66">
            <w:pPr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535" w:type="dxa"/>
          </w:tcPr>
          <w:p w14:paraId="5C9DFE36" w14:textId="77777777" w:rsidR="00456F10" w:rsidRDefault="00456F10" w:rsidP="00091D66">
            <w:pPr>
              <w:jc w:val="center"/>
              <w:rPr>
                <w:b/>
              </w:rPr>
            </w:pPr>
            <w:r w:rsidRPr="00BB634B">
              <w:rPr>
                <w:b/>
              </w:rPr>
              <w:t>P</w:t>
            </w:r>
            <w:r>
              <w:rPr>
                <w:b/>
              </w:rPr>
              <w:t>ONTUAÇÃO</w:t>
            </w:r>
          </w:p>
          <w:p w14:paraId="342E3390" w14:textId="77777777" w:rsidR="00456F10" w:rsidRPr="00BB634B" w:rsidRDefault="00456F10" w:rsidP="00091D66">
            <w:pPr>
              <w:jc w:val="center"/>
              <w:rPr>
                <w:b/>
              </w:rPr>
            </w:pPr>
            <w:r>
              <w:rPr>
                <w:b/>
              </w:rPr>
              <w:t>do Candidato</w:t>
            </w:r>
          </w:p>
        </w:tc>
      </w:tr>
      <w:tr w:rsidR="00456F10" w14:paraId="6043CAD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00CF66D" w14:textId="77777777" w:rsidR="00456F10" w:rsidRDefault="00456F10" w:rsidP="00091D66">
            <w:r>
              <w:rPr>
                <w:b/>
              </w:rPr>
              <w:t>I – Formação Acadêmica e em pesquisa</w:t>
            </w:r>
          </w:p>
          <w:p w14:paraId="7C566E6A" w14:textId="77777777" w:rsidR="00456F10" w:rsidRDefault="00456F10" w:rsidP="00091D66"/>
        </w:tc>
        <w:tc>
          <w:tcPr>
            <w:tcW w:w="1276" w:type="dxa"/>
          </w:tcPr>
          <w:p w14:paraId="1AD6C8E7" w14:textId="77777777" w:rsidR="00456F10" w:rsidRDefault="00456F10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5" w:type="dxa"/>
          </w:tcPr>
          <w:p w14:paraId="3CE60B14" w14:textId="77777777" w:rsidR="00456F10" w:rsidRDefault="00456F10" w:rsidP="00091D66">
            <w:pPr>
              <w:spacing w:line="480" w:lineRule="auto"/>
              <w:jc w:val="center"/>
              <w:rPr>
                <w:b/>
              </w:rPr>
            </w:pPr>
          </w:p>
        </w:tc>
      </w:tr>
      <w:tr w:rsidR="00456F10" w14:paraId="0755B16F" w14:textId="77777777" w:rsidTr="00091D6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882" w:type="dxa"/>
          </w:tcPr>
          <w:p w14:paraId="23C98C60" w14:textId="77777777" w:rsidR="00456F10" w:rsidRDefault="00456F10" w:rsidP="00091D66">
            <w:r>
              <w:t xml:space="preserve">   Monitoria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5 pontos)</w:t>
            </w:r>
          </w:p>
        </w:tc>
        <w:tc>
          <w:tcPr>
            <w:tcW w:w="1276" w:type="dxa"/>
          </w:tcPr>
          <w:p w14:paraId="061AF26E" w14:textId="77777777" w:rsidR="00456F10" w:rsidRDefault="00456F10" w:rsidP="00091D66"/>
        </w:tc>
        <w:tc>
          <w:tcPr>
            <w:tcW w:w="1535" w:type="dxa"/>
          </w:tcPr>
          <w:p w14:paraId="52D3183D" w14:textId="77777777" w:rsidR="00456F10" w:rsidRDefault="00456F10" w:rsidP="00091D66"/>
        </w:tc>
      </w:tr>
      <w:tr w:rsidR="00456F10" w14:paraId="45349330" w14:textId="77777777" w:rsidTr="00091D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882" w:type="dxa"/>
          </w:tcPr>
          <w:p w14:paraId="7D84978F" w14:textId="77777777" w:rsidR="00456F10" w:rsidRDefault="00456F10" w:rsidP="00091D66">
            <w:r>
              <w:t xml:space="preserve">   Iniciação Científica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10 pontos)</w:t>
            </w:r>
          </w:p>
        </w:tc>
        <w:tc>
          <w:tcPr>
            <w:tcW w:w="1276" w:type="dxa"/>
          </w:tcPr>
          <w:p w14:paraId="62B7378B" w14:textId="77777777" w:rsidR="00456F10" w:rsidRDefault="00456F10" w:rsidP="00091D66"/>
        </w:tc>
        <w:tc>
          <w:tcPr>
            <w:tcW w:w="1535" w:type="dxa"/>
          </w:tcPr>
          <w:p w14:paraId="29DAAD3C" w14:textId="77777777" w:rsidR="00456F10" w:rsidRDefault="00456F10" w:rsidP="00091D66"/>
        </w:tc>
      </w:tr>
      <w:tr w:rsidR="00456F10" w14:paraId="6DA879AC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0CFF81B7" w14:textId="77777777" w:rsidR="00456F10" w:rsidRDefault="00456F10" w:rsidP="00091D66">
            <w:r>
              <w:t xml:space="preserve">  Estágio de Pesquis</w:t>
            </w:r>
            <w:r w:rsidRPr="00917F19">
              <w:t xml:space="preserve">a </w:t>
            </w:r>
            <w:r>
              <w:t>ou Especialização até 1000 horas (15 pontos)</w:t>
            </w:r>
          </w:p>
          <w:p w14:paraId="412004D3" w14:textId="77777777" w:rsidR="00456F10" w:rsidRDefault="00456F10" w:rsidP="00091D66"/>
        </w:tc>
        <w:tc>
          <w:tcPr>
            <w:tcW w:w="1276" w:type="dxa"/>
          </w:tcPr>
          <w:p w14:paraId="0465E71A" w14:textId="77777777" w:rsidR="00456F10" w:rsidRDefault="00456F10" w:rsidP="00091D66"/>
        </w:tc>
        <w:tc>
          <w:tcPr>
            <w:tcW w:w="1535" w:type="dxa"/>
          </w:tcPr>
          <w:p w14:paraId="545F78C1" w14:textId="77777777" w:rsidR="00456F10" w:rsidRDefault="00456F10" w:rsidP="00091D66"/>
        </w:tc>
      </w:tr>
      <w:tr w:rsidR="00456F10" w14:paraId="11905561" w14:textId="77777777" w:rsidTr="00091D66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882" w:type="dxa"/>
          </w:tcPr>
          <w:p w14:paraId="7350BB76" w14:textId="77777777" w:rsidR="00456F10" w:rsidRDefault="00456F10" w:rsidP="00091D66">
            <w:r>
              <w:t xml:space="preserve">  Especialização com duração maior que 1000 horas    </w:t>
            </w:r>
            <w:proofErr w:type="gramStart"/>
            <w:r>
              <w:t xml:space="preserve">   (</w:t>
            </w:r>
            <w:proofErr w:type="gramEnd"/>
            <w:r>
              <w:t xml:space="preserve"> 30 pontos)</w:t>
            </w:r>
          </w:p>
        </w:tc>
        <w:tc>
          <w:tcPr>
            <w:tcW w:w="1276" w:type="dxa"/>
          </w:tcPr>
          <w:p w14:paraId="7B3480FE" w14:textId="77777777" w:rsidR="00456F10" w:rsidRDefault="00456F10" w:rsidP="00091D66"/>
        </w:tc>
        <w:tc>
          <w:tcPr>
            <w:tcW w:w="1535" w:type="dxa"/>
          </w:tcPr>
          <w:p w14:paraId="28459C77" w14:textId="77777777" w:rsidR="00456F10" w:rsidRDefault="00456F10" w:rsidP="00091D66"/>
        </w:tc>
      </w:tr>
    </w:tbl>
    <w:p w14:paraId="69281D0A" w14:textId="77777777" w:rsidR="00456F10" w:rsidRDefault="00456F10" w:rsidP="00456F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276"/>
        <w:gridCol w:w="1535"/>
      </w:tblGrid>
      <w:tr w:rsidR="00456F10" w14:paraId="1CC19FC8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42EEE851" w14:textId="77777777" w:rsidR="00456F10" w:rsidRDefault="00456F10" w:rsidP="00091D66">
            <w:pPr>
              <w:spacing w:line="480" w:lineRule="auto"/>
              <w:rPr>
                <w:b/>
              </w:rPr>
            </w:pPr>
            <w:r>
              <w:rPr>
                <w:b/>
              </w:rPr>
              <w:t>II – Produção Científica</w:t>
            </w:r>
          </w:p>
        </w:tc>
        <w:tc>
          <w:tcPr>
            <w:tcW w:w="1276" w:type="dxa"/>
          </w:tcPr>
          <w:p w14:paraId="6253438A" w14:textId="77777777" w:rsidR="00456F10" w:rsidRDefault="00456F10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5" w:type="dxa"/>
          </w:tcPr>
          <w:p w14:paraId="2F52F65A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</w:tr>
      <w:tr w:rsidR="00456F10" w14:paraId="0BB2C86A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4B1B8144" w14:textId="77777777" w:rsidR="00456F10" w:rsidRDefault="00456F10" w:rsidP="00091D66">
            <w:pPr>
              <w:pStyle w:val="Corpodetexto"/>
            </w:pPr>
            <w:r>
              <w:t xml:space="preserve">Artigos em revista </w:t>
            </w:r>
            <w:r w:rsidRPr="00917F19">
              <w:rPr>
                <w:b/>
              </w:rPr>
              <w:t xml:space="preserve">não </w:t>
            </w:r>
            <w:proofErr w:type="gramStart"/>
            <w:r>
              <w:t xml:space="preserve">indexadas como </w:t>
            </w:r>
            <w:r w:rsidRPr="00917F19">
              <w:rPr>
                <w:b/>
              </w:rPr>
              <w:t>primeiro autor</w:t>
            </w:r>
            <w:proofErr w:type="gramEnd"/>
            <w:r>
              <w:rPr>
                <w:b/>
              </w:rPr>
              <w:t xml:space="preserve"> ou </w:t>
            </w:r>
            <w:proofErr w:type="spellStart"/>
            <w:r>
              <w:rPr>
                <w:b/>
              </w:rPr>
              <w:t>co-autor</w:t>
            </w:r>
            <w:proofErr w:type="spellEnd"/>
            <w:r>
              <w:t xml:space="preserve"> (0,5 ponto por artigo com máximo de 2)                                     </w:t>
            </w:r>
          </w:p>
        </w:tc>
        <w:tc>
          <w:tcPr>
            <w:tcW w:w="1276" w:type="dxa"/>
          </w:tcPr>
          <w:p w14:paraId="793ADDB9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259021C" w14:textId="77777777" w:rsidR="00456F10" w:rsidRDefault="00456F10" w:rsidP="00091D66">
            <w:pPr>
              <w:spacing w:line="480" w:lineRule="auto"/>
            </w:pPr>
          </w:p>
        </w:tc>
      </w:tr>
      <w:tr w:rsidR="00456F10" w14:paraId="6119D6DC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64BF2E9F" w14:textId="77777777" w:rsidR="00456F10" w:rsidRDefault="00456F10" w:rsidP="00091D66">
            <w:r>
              <w:t xml:space="preserve">Artigos em revista com fator de impacto </w:t>
            </w:r>
            <w:r w:rsidRPr="009C7948">
              <w:rPr>
                <w:u w:val="single"/>
              </w:rPr>
              <w:t>&gt;</w:t>
            </w:r>
            <w:r>
              <w:t xml:space="preserve"> </w:t>
            </w:r>
            <w:proofErr w:type="gramStart"/>
            <w:r>
              <w:t>2  como</w:t>
            </w:r>
            <w:proofErr w:type="gramEnd"/>
            <w:r>
              <w:t xml:space="preserve"> </w:t>
            </w:r>
            <w:r w:rsidRPr="00917F19">
              <w:rPr>
                <w:b/>
              </w:rPr>
              <w:t xml:space="preserve">primeiro </w:t>
            </w:r>
            <w:r w:rsidRPr="002448EC">
              <w:rPr>
                <w:b/>
              </w:rPr>
              <w:t>autor ou</w:t>
            </w:r>
            <w:r>
              <w:t xml:space="preserve"> </w:t>
            </w:r>
            <w:proofErr w:type="spellStart"/>
            <w:r>
              <w:rPr>
                <w:b/>
              </w:rPr>
              <w:t>co-</w:t>
            </w:r>
            <w:proofErr w:type="gramStart"/>
            <w:r w:rsidRPr="00917F19">
              <w:rPr>
                <w:b/>
              </w:rPr>
              <w:t>autor</w:t>
            </w:r>
            <w:proofErr w:type="spellEnd"/>
            <w:r>
              <w:t xml:space="preserve">  (4  pontos</w:t>
            </w:r>
            <w:proofErr w:type="gramEnd"/>
            <w:r>
              <w:t xml:space="preserve"> por artigo)</w:t>
            </w:r>
          </w:p>
          <w:p w14:paraId="156C78BC" w14:textId="77777777" w:rsidR="00456F10" w:rsidRDefault="00456F10" w:rsidP="00091D66">
            <w:pPr>
              <w:rPr>
                <w:noProof/>
              </w:rPr>
            </w:pPr>
          </w:p>
        </w:tc>
        <w:tc>
          <w:tcPr>
            <w:tcW w:w="1276" w:type="dxa"/>
          </w:tcPr>
          <w:p w14:paraId="7D607825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78EE17F4" w14:textId="77777777" w:rsidR="00456F10" w:rsidRDefault="00456F10" w:rsidP="00091D66">
            <w:pPr>
              <w:spacing w:line="480" w:lineRule="auto"/>
            </w:pPr>
          </w:p>
        </w:tc>
      </w:tr>
      <w:tr w:rsidR="00456F10" w14:paraId="4725958A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754B36D" w14:textId="77777777" w:rsidR="00456F10" w:rsidRDefault="00456F10" w:rsidP="00091D66">
            <w:r>
              <w:rPr>
                <w:noProof/>
              </w:rPr>
              <w:t xml:space="preserve">Artigos em revista </w:t>
            </w:r>
            <w:r>
              <w:t xml:space="preserve">com fator de impacto &lt; 2 como </w:t>
            </w:r>
            <w:r w:rsidRPr="00917F19">
              <w:rPr>
                <w:b/>
              </w:rPr>
              <w:t>primeiro autor</w:t>
            </w:r>
            <w:r>
              <w:rPr>
                <w:b/>
              </w:rPr>
              <w:t xml:space="preserve"> ou </w:t>
            </w:r>
            <w:proofErr w:type="spellStart"/>
            <w:r>
              <w:rPr>
                <w:b/>
              </w:rPr>
              <w:t>co-</w:t>
            </w:r>
            <w:proofErr w:type="gramStart"/>
            <w:r>
              <w:rPr>
                <w:b/>
              </w:rPr>
              <w:t>autor</w:t>
            </w:r>
            <w:proofErr w:type="spellEnd"/>
            <w:r>
              <w:t xml:space="preserve">  (2  pontos</w:t>
            </w:r>
            <w:proofErr w:type="gramEnd"/>
            <w:r>
              <w:t xml:space="preserve"> por artigo)</w:t>
            </w:r>
          </w:p>
          <w:p w14:paraId="47743FF4" w14:textId="77777777" w:rsidR="00456F10" w:rsidRDefault="00456F10" w:rsidP="00091D66"/>
        </w:tc>
        <w:tc>
          <w:tcPr>
            <w:tcW w:w="1276" w:type="dxa"/>
          </w:tcPr>
          <w:p w14:paraId="51C647EF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3EC282ED" w14:textId="77777777" w:rsidR="00456F10" w:rsidRDefault="00456F10" w:rsidP="00091D66">
            <w:pPr>
              <w:spacing w:line="480" w:lineRule="auto"/>
            </w:pPr>
          </w:p>
        </w:tc>
      </w:tr>
      <w:tr w:rsidR="00456F10" w14:paraId="7F15812F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07E6A800" w14:textId="77777777" w:rsidR="00456F10" w:rsidRDefault="00456F10" w:rsidP="00091D66">
            <w:r>
              <w:rPr>
                <w:noProof/>
              </w:rPr>
              <w:t>Artigos em revista indexada no pubmed e não avaliada pelo fator de impacto</w:t>
            </w:r>
            <w:r>
              <w:t xml:space="preserve"> como </w:t>
            </w:r>
            <w:r w:rsidRPr="00917F19">
              <w:rPr>
                <w:b/>
              </w:rPr>
              <w:t>primeiro autor</w:t>
            </w:r>
            <w:r>
              <w:rPr>
                <w:b/>
              </w:rPr>
              <w:t xml:space="preserve"> ou </w:t>
            </w:r>
            <w:proofErr w:type="spellStart"/>
            <w:r>
              <w:rPr>
                <w:b/>
              </w:rPr>
              <w:t>co-</w:t>
            </w:r>
            <w:proofErr w:type="gramStart"/>
            <w:r>
              <w:rPr>
                <w:b/>
              </w:rPr>
              <w:t>autor</w:t>
            </w:r>
            <w:proofErr w:type="spellEnd"/>
            <w:r>
              <w:t xml:space="preserve">  (1  ponto</w:t>
            </w:r>
            <w:proofErr w:type="gramEnd"/>
            <w:r>
              <w:t xml:space="preserve"> por artigo)</w:t>
            </w:r>
          </w:p>
          <w:p w14:paraId="36C7CBD0" w14:textId="77777777" w:rsidR="00456F10" w:rsidRDefault="00456F10" w:rsidP="00091D66"/>
        </w:tc>
        <w:tc>
          <w:tcPr>
            <w:tcW w:w="1276" w:type="dxa"/>
          </w:tcPr>
          <w:p w14:paraId="29E2ACCD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780BFDD3" w14:textId="77777777" w:rsidR="00456F10" w:rsidRDefault="00456F10" w:rsidP="00091D66">
            <w:pPr>
              <w:spacing w:line="480" w:lineRule="auto"/>
            </w:pPr>
          </w:p>
        </w:tc>
      </w:tr>
      <w:tr w:rsidR="00456F10" w14:paraId="1930B4E9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7709D9E3" w14:textId="77777777" w:rsidR="00456F10" w:rsidRPr="00917F19" w:rsidRDefault="00456F10" w:rsidP="00091D66">
            <w:pPr>
              <w:spacing w:line="480" w:lineRule="auto"/>
              <w:rPr>
                <w:b/>
              </w:rPr>
            </w:pPr>
            <w:r w:rsidRPr="00917F19">
              <w:rPr>
                <w:b/>
              </w:rPr>
              <w:t xml:space="preserve">Apresentação </w:t>
            </w:r>
            <w:r>
              <w:rPr>
                <w:b/>
              </w:rPr>
              <w:t xml:space="preserve">de Trabalho </w:t>
            </w:r>
            <w:r w:rsidRPr="00917F19">
              <w:rPr>
                <w:b/>
              </w:rPr>
              <w:t xml:space="preserve">em Congressos </w:t>
            </w:r>
            <w:r w:rsidRPr="00917F19">
              <w:rPr>
                <w:b/>
                <w:color w:val="000000"/>
              </w:rPr>
              <w:t>Nacionais ou Internacionais</w:t>
            </w:r>
            <w:r w:rsidRPr="00917F19">
              <w:rPr>
                <w:b/>
              </w:rPr>
              <w:t xml:space="preserve"> </w:t>
            </w:r>
          </w:p>
          <w:p w14:paraId="4FF8D65F" w14:textId="77777777" w:rsidR="00456F10" w:rsidRDefault="00456F10" w:rsidP="00091D66">
            <w:pPr>
              <w:pStyle w:val="Corpodetexto"/>
            </w:pPr>
            <w:r>
              <w:rPr>
                <w:color w:val="000000"/>
              </w:rPr>
              <w:t>0,5</w:t>
            </w:r>
            <w:r>
              <w:t xml:space="preserve"> pontos por apresentação como 1° autor</w:t>
            </w:r>
          </w:p>
        </w:tc>
        <w:tc>
          <w:tcPr>
            <w:tcW w:w="1276" w:type="dxa"/>
          </w:tcPr>
          <w:p w14:paraId="1844CC90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22685FD2" w14:textId="77777777" w:rsidR="00456F10" w:rsidRDefault="00456F10" w:rsidP="00091D66">
            <w:pPr>
              <w:spacing w:line="480" w:lineRule="auto"/>
            </w:pPr>
          </w:p>
        </w:tc>
      </w:tr>
      <w:tr w:rsidR="00456F10" w14:paraId="016BB4D9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7C991C44" w14:textId="77777777" w:rsidR="00456F10" w:rsidRDefault="00456F10" w:rsidP="00091D66">
            <w:pPr>
              <w:pStyle w:val="Corpodetexto"/>
            </w:pPr>
            <w:r>
              <w:rPr>
                <w:color w:val="000000"/>
              </w:rPr>
              <w:t>0,2</w:t>
            </w:r>
            <w:r>
              <w:t xml:space="preserve"> pontos por apresentação como </w:t>
            </w:r>
            <w:proofErr w:type="spellStart"/>
            <w:r>
              <w:t>co-</w:t>
            </w:r>
            <w:proofErr w:type="gramStart"/>
            <w:r>
              <w:t>autor</w:t>
            </w:r>
            <w:proofErr w:type="spellEnd"/>
            <w:r>
              <w:t xml:space="preserve">  (</w:t>
            </w:r>
            <w:proofErr w:type="gramEnd"/>
            <w:r>
              <w:t>máximo de 1 ponto)</w:t>
            </w:r>
          </w:p>
        </w:tc>
        <w:tc>
          <w:tcPr>
            <w:tcW w:w="1276" w:type="dxa"/>
          </w:tcPr>
          <w:p w14:paraId="18DE63CD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26A77622" w14:textId="77777777" w:rsidR="00456F10" w:rsidRDefault="00456F10" w:rsidP="00091D66">
            <w:pPr>
              <w:spacing w:line="480" w:lineRule="auto"/>
            </w:pPr>
          </w:p>
        </w:tc>
      </w:tr>
      <w:tr w:rsidR="00456F10" w14:paraId="1311F796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1C0588AE" w14:textId="77777777" w:rsidR="00456F10" w:rsidRPr="009D0FD1" w:rsidRDefault="00456F10" w:rsidP="00091D66">
            <w:pPr>
              <w:rPr>
                <w:b/>
              </w:rPr>
            </w:pPr>
            <w:r w:rsidRPr="009D0FD1">
              <w:rPr>
                <w:b/>
              </w:rPr>
              <w:t>Capítulo de Livro</w:t>
            </w:r>
          </w:p>
          <w:p w14:paraId="1B593642" w14:textId="77777777" w:rsidR="00456F10" w:rsidRDefault="00456F10" w:rsidP="00091D66"/>
          <w:p w14:paraId="4883460C" w14:textId="77777777" w:rsidR="00456F10" w:rsidRDefault="00456F10" w:rsidP="00091D66">
            <w:r>
              <w:t>1 ponto por capítulo como 1° autor</w:t>
            </w:r>
          </w:p>
          <w:p w14:paraId="6F23282A" w14:textId="77777777" w:rsidR="00456F10" w:rsidRDefault="00456F10" w:rsidP="00091D66"/>
          <w:p w14:paraId="32C8C7B3" w14:textId="77777777" w:rsidR="00456F10" w:rsidRDefault="00456F10" w:rsidP="00091D66">
            <w:r>
              <w:t xml:space="preserve">0,5 ponto por capítulo como </w:t>
            </w:r>
            <w:proofErr w:type="spellStart"/>
            <w:r>
              <w:t>co-autor</w:t>
            </w:r>
            <w:proofErr w:type="spellEnd"/>
            <w:r>
              <w:t xml:space="preserve"> (máximo de 1 pontos)</w:t>
            </w:r>
          </w:p>
          <w:p w14:paraId="5BA1DBFE" w14:textId="77777777" w:rsidR="00456F10" w:rsidRDefault="00456F10" w:rsidP="00091D66"/>
        </w:tc>
        <w:tc>
          <w:tcPr>
            <w:tcW w:w="1276" w:type="dxa"/>
          </w:tcPr>
          <w:p w14:paraId="6B81816D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  <w:tc>
          <w:tcPr>
            <w:tcW w:w="1535" w:type="dxa"/>
          </w:tcPr>
          <w:p w14:paraId="624F30DA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</w:tr>
      <w:tr w:rsidR="00456F10" w14:paraId="4A90949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353E78C" w14:textId="77777777" w:rsidR="00456F10" w:rsidRPr="009D0FD1" w:rsidRDefault="00456F10" w:rsidP="00091D6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</w:tcPr>
          <w:p w14:paraId="34E6A639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  <w:tc>
          <w:tcPr>
            <w:tcW w:w="1535" w:type="dxa"/>
          </w:tcPr>
          <w:p w14:paraId="0F83B3AC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</w:tr>
      <w:tr w:rsidR="00456F10" w14:paraId="168CFC5D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27A14D28" w14:textId="77777777" w:rsidR="00456F10" w:rsidRDefault="00456F10" w:rsidP="00091D6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III - Atividades Didáticas </w:t>
            </w:r>
          </w:p>
        </w:tc>
        <w:tc>
          <w:tcPr>
            <w:tcW w:w="1276" w:type="dxa"/>
          </w:tcPr>
          <w:p w14:paraId="7219CB60" w14:textId="77777777" w:rsidR="00456F10" w:rsidRDefault="00456F10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5" w:type="dxa"/>
          </w:tcPr>
          <w:p w14:paraId="629C0587" w14:textId="77777777" w:rsidR="00456F10" w:rsidRDefault="00456F10" w:rsidP="00091D66">
            <w:pPr>
              <w:spacing w:line="480" w:lineRule="auto"/>
              <w:rPr>
                <w:b/>
              </w:rPr>
            </w:pPr>
          </w:p>
        </w:tc>
      </w:tr>
      <w:tr w:rsidR="00456F10" w14:paraId="5B964CE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9BA39FA" w14:textId="77777777" w:rsidR="00456F10" w:rsidRPr="00CA674C" w:rsidRDefault="00456F10" w:rsidP="00091D66">
            <w:pPr>
              <w:spacing w:line="480" w:lineRule="auto"/>
            </w:pPr>
            <w:r w:rsidRPr="00CA674C">
              <w:rPr>
                <w:noProof/>
              </w:rPr>
              <w:t>Professor Universitário permanente concursado  (15 pontos)</w:t>
            </w:r>
          </w:p>
        </w:tc>
        <w:tc>
          <w:tcPr>
            <w:tcW w:w="1276" w:type="dxa"/>
          </w:tcPr>
          <w:p w14:paraId="384EFC85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493A45D8" w14:textId="77777777" w:rsidR="00456F10" w:rsidRDefault="00456F10" w:rsidP="00091D66">
            <w:pPr>
              <w:spacing w:line="480" w:lineRule="auto"/>
            </w:pPr>
          </w:p>
        </w:tc>
      </w:tr>
      <w:tr w:rsidR="00456F10" w14:paraId="550D52E8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011272A" w14:textId="77777777" w:rsidR="00456F10" w:rsidRDefault="00456F10" w:rsidP="00091D66">
            <w:r>
              <w:t xml:space="preserve">Professor universitário substituto ou permanente NÃO </w:t>
            </w:r>
            <w:proofErr w:type="gramStart"/>
            <w:r>
              <w:t>concursado  (</w:t>
            </w:r>
            <w:proofErr w:type="gramEnd"/>
            <w:r>
              <w:t>10 pontos)</w:t>
            </w:r>
          </w:p>
        </w:tc>
        <w:tc>
          <w:tcPr>
            <w:tcW w:w="1276" w:type="dxa"/>
          </w:tcPr>
          <w:p w14:paraId="1D1849A8" w14:textId="77777777" w:rsidR="00456F10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47CE6BE0" w14:textId="77777777" w:rsidR="00456F10" w:rsidRDefault="00456F10" w:rsidP="00091D66">
            <w:pPr>
              <w:spacing w:line="480" w:lineRule="auto"/>
            </w:pPr>
          </w:p>
        </w:tc>
      </w:tr>
      <w:tr w:rsidR="00456F10" w:rsidRPr="00BB634B" w14:paraId="744E7D45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7B3262A6" w14:textId="77777777" w:rsidR="00456F10" w:rsidRPr="00BB634B" w:rsidRDefault="00456F10" w:rsidP="00091D66">
            <w:r>
              <w:t>Professor universitário voluntário (5 pontos)</w:t>
            </w:r>
          </w:p>
        </w:tc>
        <w:tc>
          <w:tcPr>
            <w:tcW w:w="1276" w:type="dxa"/>
          </w:tcPr>
          <w:p w14:paraId="56FF6860" w14:textId="77777777" w:rsidR="00456F10" w:rsidRPr="00BB634B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1F53FE46" w14:textId="77777777" w:rsidR="00456F10" w:rsidRPr="00BB634B" w:rsidRDefault="00456F10" w:rsidP="00091D66">
            <w:pPr>
              <w:spacing w:line="480" w:lineRule="auto"/>
            </w:pPr>
          </w:p>
        </w:tc>
      </w:tr>
      <w:tr w:rsidR="00456F10" w:rsidRPr="00BB634B" w14:paraId="58E8BD70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0228C8F7" w14:textId="77777777" w:rsidR="00456F10" w:rsidRPr="00007370" w:rsidRDefault="00456F10" w:rsidP="00091D66">
            <w:pPr>
              <w:rPr>
                <w:b/>
              </w:rPr>
            </w:pPr>
            <w:r w:rsidRPr="00007370">
              <w:rPr>
                <w:b/>
              </w:rPr>
              <w:t>TOTAL GERAL</w:t>
            </w:r>
          </w:p>
        </w:tc>
        <w:tc>
          <w:tcPr>
            <w:tcW w:w="1276" w:type="dxa"/>
          </w:tcPr>
          <w:p w14:paraId="71B259CF" w14:textId="77777777" w:rsidR="00456F10" w:rsidRPr="00BB634B" w:rsidRDefault="00456F10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22C4F3D" w14:textId="77777777" w:rsidR="00456F10" w:rsidRPr="00BB634B" w:rsidRDefault="00456F10" w:rsidP="00091D66">
            <w:pPr>
              <w:spacing w:line="480" w:lineRule="auto"/>
            </w:pPr>
          </w:p>
        </w:tc>
      </w:tr>
    </w:tbl>
    <w:p w14:paraId="1B3193DD" w14:textId="4245A34C" w:rsidR="00456F10" w:rsidRDefault="00456F10">
      <w:r w:rsidRPr="00BB634B">
        <w:t xml:space="preserve">Conceito Final: Somatório dos </w:t>
      </w:r>
      <w:r>
        <w:t xml:space="preserve">pontos dividido por 10, </w:t>
      </w:r>
      <w:r w:rsidRPr="00BB634B">
        <w:t>ficando então o conceito final com variação de 0 a 10</w:t>
      </w:r>
    </w:p>
    <w:sectPr w:rsidR="00456F10" w:rsidSect="00456F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5BA8" w14:textId="77777777" w:rsidR="00456F10" w:rsidRDefault="00456F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35BD" w14:textId="77777777" w:rsidR="00456F10" w:rsidRDefault="00456F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5BDC" w14:textId="77777777" w:rsidR="00456F10" w:rsidRDefault="00456F1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7E3C" w14:textId="77777777" w:rsidR="00456F10" w:rsidRDefault="00456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FB37" w14:textId="0EE97485" w:rsidR="00456F10" w:rsidRDefault="00456F1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DD2FB8" wp14:editId="3D9B6E76">
              <wp:simplePos x="0" y="0"/>
              <wp:positionH relativeFrom="page">
                <wp:posOffset>6352540</wp:posOffset>
              </wp:positionH>
              <wp:positionV relativeFrom="paragraph">
                <wp:posOffset>635</wp:posOffset>
              </wp:positionV>
              <wp:extent cx="127000" cy="146050"/>
              <wp:effectExtent l="8890" t="635" r="6985" b="5715"/>
              <wp:wrapSquare wrapText="largest"/>
              <wp:docPr id="76407331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255" w14:textId="77777777" w:rsidR="00456F10" w:rsidRDefault="00456F10">
                          <w:pPr/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D2FB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00.2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" stroked="f">
              <v:fill opacity="0"/>
              <v:textbox inset="0,0,0,0">
                <w:txbxContent>
                  <w:p w14:paraId="637CB255" w14:textId="77777777" w:rsidR="00456F10" w:rsidRDefault="00456F10">
                    <w:pPr/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9B3D" w14:textId="77777777" w:rsidR="00456F10" w:rsidRDefault="00456F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0"/>
    <w:rsid w:val="00456F10"/>
    <w:rsid w:val="004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F312E"/>
  <w15:chartTrackingRefBased/>
  <w15:docId w15:val="{F309BA8E-6508-4871-AEC7-98D037E4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6F1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6F1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6F1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6F1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6F1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6F1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6F1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6F1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6F1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6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6F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6F1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6F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6F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6F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6F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6F1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6F1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6F1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6F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6F1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6F1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6F1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6F10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456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56F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abealho">
    <w:name w:val="header"/>
    <w:basedOn w:val="Normal"/>
    <w:link w:val="CabealhoChar"/>
    <w:rsid w:val="00456F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6F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de Oliveira Araujo Amorim</dc:creator>
  <cp:keywords/>
  <dc:description/>
  <cp:lastModifiedBy>Poliana de Oliveira Araujo Amorim</cp:lastModifiedBy>
  <cp:revision>1</cp:revision>
  <dcterms:created xsi:type="dcterms:W3CDTF">2025-09-22T17:04:00Z</dcterms:created>
  <dcterms:modified xsi:type="dcterms:W3CDTF">2025-09-22T17:04:00Z</dcterms:modified>
</cp:coreProperties>
</file>