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2E" w:rsidRPr="000E742E" w:rsidRDefault="000E742E" w:rsidP="000E742E">
      <w:pPr>
        <w:pStyle w:val="Default"/>
        <w:jc w:val="both"/>
        <w:rPr>
          <w:rFonts w:ascii="Times New Roman" w:hAnsi="Times New Roman" w:cs="Times New Roman"/>
        </w:rPr>
      </w:pPr>
    </w:p>
    <w:p w:rsidR="000E742E" w:rsidRPr="000E742E" w:rsidRDefault="000E742E" w:rsidP="000E742E">
      <w:pPr>
        <w:pStyle w:val="Default"/>
        <w:jc w:val="both"/>
        <w:rPr>
          <w:rFonts w:ascii="Times New Roman" w:hAnsi="Times New Roman" w:cs="Times New Roman"/>
          <w:b/>
          <w:bCs/>
          <w:sz w:val="23"/>
          <w:szCs w:val="23"/>
        </w:rPr>
      </w:pPr>
      <w:r w:rsidRPr="000E742E">
        <w:rPr>
          <w:rFonts w:ascii="Times New Roman" w:hAnsi="Times New Roman" w:cs="Times New Roman"/>
          <w:b/>
          <w:bCs/>
          <w:sz w:val="23"/>
          <w:szCs w:val="23"/>
        </w:rPr>
        <w:t xml:space="preserve">DESENVOLVIMENTO DE PCR EM TEMPO REAL PARA O ESTUDO DA GENÉTICA POPULACIONAL DA </w:t>
      </w:r>
      <w:proofErr w:type="spellStart"/>
      <w:r w:rsidRPr="000E742E">
        <w:rPr>
          <w:rFonts w:ascii="Times New Roman" w:hAnsi="Times New Roman" w:cs="Times New Roman"/>
          <w:b/>
          <w:bCs/>
          <w:i/>
          <w:iCs/>
          <w:sz w:val="23"/>
          <w:szCs w:val="23"/>
        </w:rPr>
        <w:t>Leishmania</w:t>
      </w:r>
      <w:proofErr w:type="spellEnd"/>
      <w:r w:rsidRPr="000E742E">
        <w:rPr>
          <w:rFonts w:ascii="Times New Roman" w:hAnsi="Times New Roman" w:cs="Times New Roman"/>
          <w:b/>
          <w:bCs/>
          <w:i/>
          <w:iCs/>
          <w:sz w:val="23"/>
          <w:szCs w:val="23"/>
        </w:rPr>
        <w:t xml:space="preserve"> (</w:t>
      </w:r>
      <w:proofErr w:type="spellStart"/>
      <w:r w:rsidRPr="000E742E">
        <w:rPr>
          <w:rFonts w:ascii="Times New Roman" w:hAnsi="Times New Roman" w:cs="Times New Roman"/>
          <w:b/>
          <w:bCs/>
          <w:i/>
          <w:iCs/>
          <w:sz w:val="23"/>
          <w:szCs w:val="23"/>
        </w:rPr>
        <w:t>Viannia</w:t>
      </w:r>
      <w:proofErr w:type="spellEnd"/>
      <w:r w:rsidRPr="000E742E">
        <w:rPr>
          <w:rFonts w:ascii="Times New Roman" w:hAnsi="Times New Roman" w:cs="Times New Roman"/>
          <w:b/>
          <w:bCs/>
          <w:i/>
          <w:iCs/>
          <w:sz w:val="23"/>
          <w:szCs w:val="23"/>
        </w:rPr>
        <w:t xml:space="preserve">) </w:t>
      </w:r>
      <w:proofErr w:type="spellStart"/>
      <w:r w:rsidRPr="000E742E">
        <w:rPr>
          <w:rFonts w:ascii="Times New Roman" w:hAnsi="Times New Roman" w:cs="Times New Roman"/>
          <w:b/>
          <w:bCs/>
          <w:i/>
          <w:iCs/>
          <w:sz w:val="23"/>
          <w:szCs w:val="23"/>
        </w:rPr>
        <w:t>braziliensis</w:t>
      </w:r>
      <w:proofErr w:type="spellEnd"/>
      <w:r w:rsidRPr="000E742E">
        <w:rPr>
          <w:rFonts w:ascii="Times New Roman" w:hAnsi="Times New Roman" w:cs="Times New Roman"/>
          <w:b/>
          <w:bCs/>
          <w:i/>
          <w:iCs/>
          <w:sz w:val="23"/>
          <w:szCs w:val="23"/>
        </w:rPr>
        <w:t xml:space="preserve"> </w:t>
      </w:r>
      <w:r w:rsidRPr="000E742E">
        <w:rPr>
          <w:rFonts w:ascii="Times New Roman" w:hAnsi="Times New Roman" w:cs="Times New Roman"/>
          <w:b/>
          <w:bCs/>
          <w:sz w:val="23"/>
          <w:szCs w:val="23"/>
        </w:rPr>
        <w:t>E AVALIAÇÃO DA ASSOCIAÇÃO DA LEISHMANIOSE CUTÂNEA RECENTE COM GENÓTIPO DESSE PARASITA</w:t>
      </w:r>
    </w:p>
    <w:p w:rsidR="000E742E" w:rsidRPr="000E742E" w:rsidRDefault="000E742E" w:rsidP="000E742E">
      <w:pPr>
        <w:pStyle w:val="Default"/>
        <w:jc w:val="both"/>
        <w:rPr>
          <w:rFonts w:ascii="Times New Roman" w:hAnsi="Times New Roman" w:cs="Times New Roman"/>
          <w:b/>
          <w:bCs/>
          <w:sz w:val="23"/>
          <w:szCs w:val="23"/>
        </w:rPr>
      </w:pPr>
    </w:p>
    <w:p w:rsidR="000E742E" w:rsidRPr="000E742E" w:rsidRDefault="000E742E" w:rsidP="000E742E">
      <w:pPr>
        <w:pStyle w:val="Default"/>
        <w:jc w:val="both"/>
        <w:rPr>
          <w:rFonts w:ascii="Times New Roman" w:hAnsi="Times New Roman" w:cs="Times New Roman"/>
          <w:sz w:val="23"/>
          <w:szCs w:val="23"/>
        </w:rPr>
      </w:pPr>
      <w:r w:rsidRPr="000E742E">
        <w:rPr>
          <w:rFonts w:ascii="Times New Roman" w:hAnsi="Times New Roman" w:cs="Times New Roman"/>
          <w:b/>
          <w:bCs/>
          <w:sz w:val="23"/>
          <w:szCs w:val="23"/>
        </w:rPr>
        <w:t xml:space="preserve">RESUMO </w:t>
      </w:r>
    </w:p>
    <w:p w:rsidR="000E742E" w:rsidRPr="000E742E" w:rsidRDefault="000E742E" w:rsidP="000E742E">
      <w:pPr>
        <w:pStyle w:val="Default"/>
        <w:jc w:val="both"/>
        <w:rPr>
          <w:rFonts w:ascii="Times New Roman" w:hAnsi="Times New Roman" w:cs="Times New Roman"/>
          <w:sz w:val="23"/>
          <w:szCs w:val="23"/>
        </w:rPr>
      </w:pPr>
      <w:r w:rsidRPr="000E742E">
        <w:rPr>
          <w:rFonts w:ascii="Times New Roman" w:hAnsi="Times New Roman" w:cs="Times New Roman"/>
          <w:b/>
          <w:bCs/>
          <w:sz w:val="23"/>
          <w:szCs w:val="23"/>
        </w:rPr>
        <w:t>Introdução</w:t>
      </w:r>
      <w:r w:rsidRPr="000E742E">
        <w:rPr>
          <w:rFonts w:ascii="Times New Roman" w:hAnsi="Times New Roman" w:cs="Times New Roman"/>
          <w:sz w:val="23"/>
          <w:szCs w:val="23"/>
        </w:rPr>
        <w:t xml:space="preserve">: A leishmaniose tegumentar compreende um grupo de doenças causadas por diferentes protozoários do gênero </w:t>
      </w:r>
      <w:proofErr w:type="spellStart"/>
      <w:r w:rsidRPr="000E742E">
        <w:rPr>
          <w:rFonts w:ascii="Times New Roman" w:hAnsi="Times New Roman" w:cs="Times New Roman"/>
          <w:i/>
          <w:iCs/>
          <w:sz w:val="23"/>
          <w:szCs w:val="23"/>
        </w:rPr>
        <w:t>Leishmania</w:t>
      </w:r>
      <w:proofErr w:type="spellEnd"/>
      <w:r w:rsidRPr="000E742E">
        <w:rPr>
          <w:rFonts w:ascii="Times New Roman" w:hAnsi="Times New Roman" w:cs="Times New Roman"/>
          <w:i/>
          <w:iCs/>
          <w:sz w:val="23"/>
          <w:szCs w:val="23"/>
        </w:rPr>
        <w:t xml:space="preserve">. </w:t>
      </w:r>
      <w:r w:rsidRPr="000E742E">
        <w:rPr>
          <w:rFonts w:ascii="Times New Roman" w:hAnsi="Times New Roman" w:cs="Times New Roman"/>
          <w:sz w:val="23"/>
          <w:szCs w:val="23"/>
        </w:rPr>
        <w:t xml:space="preserve">A </w:t>
      </w:r>
      <w:proofErr w:type="spellStart"/>
      <w:r w:rsidRPr="000E742E">
        <w:rPr>
          <w:rFonts w:ascii="Times New Roman" w:hAnsi="Times New Roman" w:cs="Times New Roman"/>
          <w:i/>
          <w:iCs/>
          <w:sz w:val="23"/>
          <w:szCs w:val="23"/>
        </w:rPr>
        <w:t>Leishmania</w:t>
      </w:r>
      <w:proofErr w:type="spellEnd"/>
      <w:r w:rsidRPr="000E742E">
        <w:rPr>
          <w:rFonts w:ascii="Times New Roman" w:hAnsi="Times New Roman" w:cs="Times New Roman"/>
          <w:i/>
          <w:iCs/>
          <w:sz w:val="23"/>
          <w:szCs w:val="23"/>
        </w:rPr>
        <w:t xml:space="preserve"> (</w:t>
      </w:r>
      <w:proofErr w:type="spellStart"/>
      <w:r w:rsidRPr="000E742E">
        <w:rPr>
          <w:rFonts w:ascii="Times New Roman" w:hAnsi="Times New Roman" w:cs="Times New Roman"/>
          <w:i/>
          <w:iCs/>
          <w:sz w:val="23"/>
          <w:szCs w:val="23"/>
        </w:rPr>
        <w:t>Viannia</w:t>
      </w:r>
      <w:proofErr w:type="spellEnd"/>
      <w:r w:rsidRPr="000E742E">
        <w:rPr>
          <w:rFonts w:ascii="Times New Roman" w:hAnsi="Times New Roman" w:cs="Times New Roman"/>
          <w:i/>
          <w:iCs/>
          <w:sz w:val="23"/>
          <w:szCs w:val="23"/>
        </w:rPr>
        <w:t xml:space="preserve">) </w:t>
      </w:r>
      <w:proofErr w:type="spellStart"/>
      <w:r w:rsidRPr="000E742E">
        <w:rPr>
          <w:rFonts w:ascii="Times New Roman" w:hAnsi="Times New Roman" w:cs="Times New Roman"/>
          <w:i/>
          <w:iCs/>
          <w:sz w:val="23"/>
          <w:szCs w:val="23"/>
        </w:rPr>
        <w:t>braziliensis</w:t>
      </w:r>
      <w:proofErr w:type="spellEnd"/>
      <w:r w:rsidRPr="000E742E">
        <w:rPr>
          <w:rFonts w:ascii="Times New Roman" w:hAnsi="Times New Roman" w:cs="Times New Roman"/>
          <w:i/>
          <w:iCs/>
          <w:sz w:val="23"/>
          <w:szCs w:val="23"/>
        </w:rPr>
        <w:t xml:space="preserve"> </w:t>
      </w:r>
      <w:r w:rsidRPr="000E742E">
        <w:rPr>
          <w:rFonts w:ascii="Times New Roman" w:hAnsi="Times New Roman" w:cs="Times New Roman"/>
          <w:sz w:val="23"/>
          <w:szCs w:val="23"/>
        </w:rPr>
        <w:t xml:space="preserve">é a principal causa da Leishmaniose </w:t>
      </w:r>
      <w:proofErr w:type="spellStart"/>
      <w:r w:rsidRPr="000E742E">
        <w:rPr>
          <w:rFonts w:ascii="Times New Roman" w:hAnsi="Times New Roman" w:cs="Times New Roman"/>
          <w:sz w:val="23"/>
          <w:szCs w:val="23"/>
        </w:rPr>
        <w:t>Tegumenta</w:t>
      </w:r>
      <w:proofErr w:type="spellEnd"/>
      <w:r w:rsidRPr="000E742E">
        <w:rPr>
          <w:rFonts w:ascii="Times New Roman" w:hAnsi="Times New Roman" w:cs="Times New Roman"/>
          <w:sz w:val="23"/>
          <w:szCs w:val="23"/>
        </w:rPr>
        <w:t xml:space="preserve"> no Brasil, causando ao menos três formas clínicas: leishmaniose cutânea localizada (LC), leishmaniose mucosa (LM) e leishmaniose disseminada (LD). Corte de Pedra (CP) na Bahia é uma área endêmica para a LTA, na qual encontramos as três formas clínicas. Uma apresentação precoce da LC, caracterizada por pápula na pele do paciente e </w:t>
      </w:r>
      <w:proofErr w:type="spellStart"/>
      <w:r w:rsidRPr="000E742E">
        <w:rPr>
          <w:rFonts w:ascii="Times New Roman" w:hAnsi="Times New Roman" w:cs="Times New Roman"/>
          <w:sz w:val="23"/>
          <w:szCs w:val="23"/>
        </w:rPr>
        <w:t>linfadenopatia</w:t>
      </w:r>
      <w:proofErr w:type="spellEnd"/>
      <w:r w:rsidRPr="000E742E">
        <w:rPr>
          <w:rFonts w:ascii="Times New Roman" w:hAnsi="Times New Roman" w:cs="Times New Roman"/>
          <w:sz w:val="23"/>
          <w:szCs w:val="23"/>
        </w:rPr>
        <w:t xml:space="preserve"> regional tem sido identificada. Essa forma é denominada de leishmaniose cutânea recente (LCR). Associações entre alelos no </w:t>
      </w:r>
      <w:proofErr w:type="spellStart"/>
      <w:r w:rsidRPr="000E742E">
        <w:rPr>
          <w:rFonts w:ascii="Times New Roman" w:hAnsi="Times New Roman" w:cs="Times New Roman"/>
          <w:i/>
          <w:iCs/>
          <w:sz w:val="23"/>
          <w:szCs w:val="23"/>
        </w:rPr>
        <w:t>locus</w:t>
      </w:r>
      <w:proofErr w:type="spellEnd"/>
      <w:r w:rsidRPr="000E742E">
        <w:rPr>
          <w:rFonts w:ascii="Times New Roman" w:hAnsi="Times New Roman" w:cs="Times New Roman"/>
          <w:i/>
          <w:iCs/>
          <w:sz w:val="23"/>
          <w:szCs w:val="23"/>
        </w:rPr>
        <w:t xml:space="preserve"> </w:t>
      </w:r>
      <w:r w:rsidRPr="000E742E">
        <w:rPr>
          <w:rFonts w:ascii="Times New Roman" w:hAnsi="Times New Roman" w:cs="Times New Roman"/>
          <w:sz w:val="23"/>
          <w:szCs w:val="23"/>
        </w:rPr>
        <w:t xml:space="preserve">iniciado na posição 425.451 do cromossoma 28 da </w:t>
      </w:r>
      <w:r w:rsidRPr="000E742E">
        <w:rPr>
          <w:rFonts w:ascii="Times New Roman" w:hAnsi="Times New Roman" w:cs="Times New Roman"/>
          <w:i/>
          <w:iCs/>
          <w:sz w:val="23"/>
          <w:szCs w:val="23"/>
        </w:rPr>
        <w:t xml:space="preserve">L. </w:t>
      </w:r>
      <w:proofErr w:type="spellStart"/>
      <w:r w:rsidRPr="000E742E">
        <w:rPr>
          <w:rFonts w:ascii="Times New Roman" w:hAnsi="Times New Roman" w:cs="Times New Roman"/>
          <w:i/>
          <w:iCs/>
          <w:sz w:val="23"/>
          <w:szCs w:val="23"/>
        </w:rPr>
        <w:t>braziliensis</w:t>
      </w:r>
      <w:proofErr w:type="spellEnd"/>
      <w:r w:rsidRPr="000E742E">
        <w:rPr>
          <w:rFonts w:ascii="Times New Roman" w:hAnsi="Times New Roman" w:cs="Times New Roman"/>
          <w:i/>
          <w:iCs/>
          <w:sz w:val="23"/>
          <w:szCs w:val="23"/>
        </w:rPr>
        <w:t xml:space="preserve"> </w:t>
      </w:r>
      <w:r w:rsidRPr="000E742E">
        <w:rPr>
          <w:rFonts w:ascii="Times New Roman" w:hAnsi="Times New Roman" w:cs="Times New Roman"/>
          <w:sz w:val="23"/>
          <w:szCs w:val="23"/>
        </w:rPr>
        <w:t xml:space="preserve">e formas de leishmaniose têm sido descritas. </w:t>
      </w:r>
      <w:r w:rsidRPr="000E742E">
        <w:rPr>
          <w:rFonts w:ascii="Times New Roman" w:hAnsi="Times New Roman" w:cs="Times New Roman"/>
          <w:b/>
          <w:bCs/>
          <w:sz w:val="23"/>
          <w:szCs w:val="23"/>
        </w:rPr>
        <w:t>Objetivo</w:t>
      </w:r>
      <w:r w:rsidRPr="000E742E">
        <w:rPr>
          <w:rFonts w:ascii="Times New Roman" w:hAnsi="Times New Roman" w:cs="Times New Roman"/>
          <w:sz w:val="23"/>
          <w:szCs w:val="23"/>
        </w:rPr>
        <w:t xml:space="preserve">: Desenvolver ensaio de PCR para a detecção de alelos no </w:t>
      </w:r>
      <w:proofErr w:type="spellStart"/>
      <w:r w:rsidRPr="000E742E">
        <w:rPr>
          <w:rFonts w:ascii="Times New Roman" w:hAnsi="Times New Roman" w:cs="Times New Roman"/>
          <w:i/>
          <w:iCs/>
          <w:sz w:val="23"/>
          <w:szCs w:val="23"/>
        </w:rPr>
        <w:t>locus</w:t>
      </w:r>
      <w:proofErr w:type="spellEnd"/>
      <w:r w:rsidRPr="000E742E">
        <w:rPr>
          <w:rFonts w:ascii="Times New Roman" w:hAnsi="Times New Roman" w:cs="Times New Roman"/>
          <w:i/>
          <w:iCs/>
          <w:sz w:val="23"/>
          <w:szCs w:val="23"/>
        </w:rPr>
        <w:t xml:space="preserve"> </w:t>
      </w:r>
      <w:r w:rsidRPr="000E742E">
        <w:rPr>
          <w:rFonts w:ascii="Times New Roman" w:hAnsi="Times New Roman" w:cs="Times New Roman"/>
          <w:sz w:val="23"/>
          <w:szCs w:val="23"/>
        </w:rPr>
        <w:t xml:space="preserve">CHR 28/425451 da </w:t>
      </w:r>
      <w:r w:rsidRPr="000E742E">
        <w:rPr>
          <w:rFonts w:ascii="Times New Roman" w:hAnsi="Times New Roman" w:cs="Times New Roman"/>
          <w:i/>
          <w:iCs/>
          <w:sz w:val="23"/>
          <w:szCs w:val="23"/>
        </w:rPr>
        <w:t xml:space="preserve">L. </w:t>
      </w:r>
      <w:proofErr w:type="spellStart"/>
      <w:r w:rsidRPr="000E742E">
        <w:rPr>
          <w:rFonts w:ascii="Times New Roman" w:hAnsi="Times New Roman" w:cs="Times New Roman"/>
          <w:i/>
          <w:iCs/>
          <w:sz w:val="23"/>
          <w:szCs w:val="23"/>
        </w:rPr>
        <w:t>braziliensis</w:t>
      </w:r>
      <w:proofErr w:type="spellEnd"/>
      <w:r w:rsidRPr="000E742E">
        <w:rPr>
          <w:rFonts w:ascii="Times New Roman" w:hAnsi="Times New Roman" w:cs="Times New Roman"/>
          <w:i/>
          <w:iCs/>
          <w:sz w:val="23"/>
          <w:szCs w:val="23"/>
        </w:rPr>
        <w:t xml:space="preserve"> </w:t>
      </w:r>
      <w:r w:rsidRPr="000E742E">
        <w:rPr>
          <w:rFonts w:ascii="Times New Roman" w:hAnsi="Times New Roman" w:cs="Times New Roman"/>
          <w:sz w:val="23"/>
          <w:szCs w:val="23"/>
        </w:rPr>
        <w:t xml:space="preserve">de Corte de Pedra-Ba e avaliar o papel da cepa parasitária na leishmaniose cutânea recente. </w:t>
      </w:r>
      <w:r w:rsidRPr="000E742E">
        <w:rPr>
          <w:rFonts w:ascii="Times New Roman" w:hAnsi="Times New Roman" w:cs="Times New Roman"/>
          <w:b/>
          <w:bCs/>
          <w:sz w:val="23"/>
          <w:szCs w:val="23"/>
        </w:rPr>
        <w:t>Métodos</w:t>
      </w:r>
      <w:r w:rsidRPr="000E742E">
        <w:rPr>
          <w:rFonts w:ascii="Times New Roman" w:hAnsi="Times New Roman" w:cs="Times New Roman"/>
          <w:sz w:val="23"/>
          <w:szCs w:val="23"/>
        </w:rPr>
        <w:t xml:space="preserve">: É um estudo de corte transversal, no qual o DNA total foi extraído de 109 suspensões de </w:t>
      </w:r>
      <w:r w:rsidRPr="000E742E">
        <w:rPr>
          <w:rFonts w:ascii="Times New Roman" w:hAnsi="Times New Roman" w:cs="Times New Roman"/>
          <w:i/>
          <w:iCs/>
          <w:sz w:val="23"/>
          <w:szCs w:val="23"/>
        </w:rPr>
        <w:t xml:space="preserve">L. (V.) </w:t>
      </w:r>
      <w:proofErr w:type="spellStart"/>
      <w:r w:rsidRPr="000E742E">
        <w:rPr>
          <w:rFonts w:ascii="Times New Roman" w:hAnsi="Times New Roman" w:cs="Times New Roman"/>
          <w:i/>
          <w:iCs/>
          <w:sz w:val="23"/>
          <w:szCs w:val="23"/>
        </w:rPr>
        <w:t>braziliensis</w:t>
      </w:r>
      <w:proofErr w:type="spellEnd"/>
      <w:r w:rsidRPr="000E742E">
        <w:rPr>
          <w:rFonts w:ascii="Times New Roman" w:hAnsi="Times New Roman" w:cs="Times New Roman"/>
          <w:i/>
          <w:iCs/>
          <w:sz w:val="23"/>
          <w:szCs w:val="23"/>
        </w:rPr>
        <w:t xml:space="preserve"> </w:t>
      </w:r>
      <w:r w:rsidRPr="000E742E">
        <w:rPr>
          <w:rFonts w:ascii="Times New Roman" w:hAnsi="Times New Roman" w:cs="Times New Roman"/>
          <w:sz w:val="23"/>
          <w:szCs w:val="23"/>
        </w:rPr>
        <w:t xml:space="preserve">isoladas de pacientes de LTA de Corte de Pedra. No </w:t>
      </w:r>
      <w:proofErr w:type="spellStart"/>
      <w:r w:rsidRPr="000E742E">
        <w:rPr>
          <w:rFonts w:ascii="Times New Roman" w:hAnsi="Times New Roman" w:cs="Times New Roman"/>
          <w:i/>
          <w:iCs/>
          <w:sz w:val="23"/>
          <w:szCs w:val="23"/>
        </w:rPr>
        <w:t>locus</w:t>
      </w:r>
      <w:proofErr w:type="spellEnd"/>
      <w:r w:rsidRPr="000E742E">
        <w:rPr>
          <w:rFonts w:ascii="Times New Roman" w:hAnsi="Times New Roman" w:cs="Times New Roman"/>
          <w:i/>
          <w:iCs/>
          <w:sz w:val="23"/>
          <w:szCs w:val="23"/>
        </w:rPr>
        <w:t xml:space="preserve"> </w:t>
      </w:r>
      <w:r w:rsidRPr="000E742E">
        <w:rPr>
          <w:rFonts w:ascii="Times New Roman" w:hAnsi="Times New Roman" w:cs="Times New Roman"/>
          <w:sz w:val="23"/>
          <w:szCs w:val="23"/>
        </w:rPr>
        <w:t xml:space="preserve">CHR28/425451 foram encontrados três sítios polimórficos, cujos conteúdos resultaram em quatro </w:t>
      </w:r>
      <w:proofErr w:type="spellStart"/>
      <w:r w:rsidRPr="000E742E">
        <w:rPr>
          <w:rFonts w:ascii="Times New Roman" w:hAnsi="Times New Roman" w:cs="Times New Roman"/>
          <w:sz w:val="23"/>
          <w:szCs w:val="23"/>
        </w:rPr>
        <w:t>haplótipos</w:t>
      </w:r>
      <w:proofErr w:type="spellEnd"/>
      <w:r w:rsidRPr="000E742E">
        <w:rPr>
          <w:rFonts w:ascii="Times New Roman" w:hAnsi="Times New Roman" w:cs="Times New Roman"/>
          <w:sz w:val="23"/>
          <w:szCs w:val="23"/>
        </w:rPr>
        <w:t xml:space="preserve">, isto é, alelos (CCT, CC-, TTT e TT-), observados na </w:t>
      </w:r>
      <w:r w:rsidRPr="000E742E">
        <w:rPr>
          <w:rFonts w:ascii="Times New Roman" w:hAnsi="Times New Roman" w:cs="Times New Roman"/>
          <w:i/>
          <w:iCs/>
          <w:sz w:val="23"/>
          <w:szCs w:val="23"/>
        </w:rPr>
        <w:t xml:space="preserve">L. </w:t>
      </w:r>
      <w:proofErr w:type="spellStart"/>
      <w:r w:rsidRPr="000E742E">
        <w:rPr>
          <w:rFonts w:ascii="Times New Roman" w:hAnsi="Times New Roman" w:cs="Times New Roman"/>
          <w:i/>
          <w:iCs/>
          <w:sz w:val="23"/>
          <w:szCs w:val="23"/>
        </w:rPr>
        <w:t>braziliensis</w:t>
      </w:r>
      <w:proofErr w:type="spellEnd"/>
      <w:r w:rsidRPr="000E742E">
        <w:rPr>
          <w:rFonts w:ascii="Times New Roman" w:hAnsi="Times New Roman" w:cs="Times New Roman"/>
          <w:i/>
          <w:iCs/>
          <w:sz w:val="23"/>
          <w:szCs w:val="23"/>
        </w:rPr>
        <w:t xml:space="preserve"> </w:t>
      </w:r>
      <w:r w:rsidRPr="000E742E">
        <w:rPr>
          <w:rFonts w:ascii="Times New Roman" w:hAnsi="Times New Roman" w:cs="Times New Roman"/>
          <w:sz w:val="23"/>
          <w:szCs w:val="23"/>
        </w:rPr>
        <w:t xml:space="preserve">de Corte de Pedra. Pares de </w:t>
      </w:r>
      <w:proofErr w:type="spellStart"/>
      <w:r w:rsidRPr="000E742E">
        <w:rPr>
          <w:rFonts w:ascii="Times New Roman" w:hAnsi="Times New Roman" w:cs="Times New Roman"/>
          <w:sz w:val="23"/>
          <w:szCs w:val="23"/>
        </w:rPr>
        <w:t>primers</w:t>
      </w:r>
      <w:proofErr w:type="spellEnd"/>
      <w:r w:rsidRPr="000E742E">
        <w:rPr>
          <w:rFonts w:ascii="Times New Roman" w:hAnsi="Times New Roman" w:cs="Times New Roman"/>
          <w:sz w:val="23"/>
          <w:szCs w:val="23"/>
        </w:rPr>
        <w:t xml:space="preserve"> foram desenvolvidos a partir das sequências destes </w:t>
      </w:r>
      <w:proofErr w:type="spellStart"/>
      <w:r w:rsidRPr="000E742E">
        <w:rPr>
          <w:rFonts w:ascii="Times New Roman" w:hAnsi="Times New Roman" w:cs="Times New Roman"/>
          <w:sz w:val="23"/>
          <w:szCs w:val="23"/>
        </w:rPr>
        <w:t>haplótipos</w:t>
      </w:r>
      <w:proofErr w:type="spellEnd"/>
      <w:r w:rsidRPr="000E742E">
        <w:rPr>
          <w:rFonts w:ascii="Times New Roman" w:hAnsi="Times New Roman" w:cs="Times New Roman"/>
          <w:sz w:val="23"/>
          <w:szCs w:val="23"/>
        </w:rPr>
        <w:t xml:space="preserve">, que se mostrou capaz de distinguir o conjunto de </w:t>
      </w:r>
      <w:proofErr w:type="spellStart"/>
      <w:r w:rsidRPr="000E742E">
        <w:rPr>
          <w:rFonts w:ascii="Times New Roman" w:hAnsi="Times New Roman" w:cs="Times New Roman"/>
          <w:sz w:val="23"/>
          <w:szCs w:val="23"/>
        </w:rPr>
        <w:t>haplótipos</w:t>
      </w:r>
      <w:proofErr w:type="spellEnd"/>
      <w:r w:rsidRPr="000E742E">
        <w:rPr>
          <w:rFonts w:ascii="Times New Roman" w:hAnsi="Times New Roman" w:cs="Times New Roman"/>
          <w:sz w:val="23"/>
          <w:szCs w:val="23"/>
        </w:rPr>
        <w:t xml:space="preserve"> em dois grupos: CCT/CC- e TTT/TT-. Em outra amostra de 40 suspensões de </w:t>
      </w:r>
      <w:r w:rsidRPr="000E742E">
        <w:rPr>
          <w:rFonts w:ascii="Times New Roman" w:hAnsi="Times New Roman" w:cs="Times New Roman"/>
          <w:i/>
          <w:iCs/>
          <w:sz w:val="23"/>
          <w:szCs w:val="23"/>
        </w:rPr>
        <w:t xml:space="preserve">L. </w:t>
      </w:r>
      <w:proofErr w:type="spellStart"/>
      <w:r w:rsidRPr="000E742E">
        <w:rPr>
          <w:rFonts w:ascii="Times New Roman" w:hAnsi="Times New Roman" w:cs="Times New Roman"/>
          <w:i/>
          <w:iCs/>
          <w:sz w:val="23"/>
          <w:szCs w:val="23"/>
        </w:rPr>
        <w:t>braziliensis</w:t>
      </w:r>
      <w:proofErr w:type="spellEnd"/>
      <w:r w:rsidRPr="000E742E">
        <w:rPr>
          <w:rFonts w:ascii="Times New Roman" w:hAnsi="Times New Roman" w:cs="Times New Roman"/>
          <w:i/>
          <w:iCs/>
          <w:sz w:val="23"/>
          <w:szCs w:val="23"/>
        </w:rPr>
        <w:t xml:space="preserve">, </w:t>
      </w:r>
      <w:r w:rsidRPr="000E742E">
        <w:rPr>
          <w:rFonts w:ascii="Times New Roman" w:hAnsi="Times New Roman" w:cs="Times New Roman"/>
          <w:sz w:val="23"/>
          <w:szCs w:val="23"/>
        </w:rPr>
        <w:t xml:space="preserve">o </w:t>
      </w:r>
      <w:proofErr w:type="spellStart"/>
      <w:r w:rsidRPr="000E742E">
        <w:rPr>
          <w:rFonts w:ascii="Times New Roman" w:hAnsi="Times New Roman" w:cs="Times New Roman"/>
          <w:i/>
          <w:iCs/>
          <w:sz w:val="23"/>
          <w:szCs w:val="23"/>
        </w:rPr>
        <w:t>locus</w:t>
      </w:r>
      <w:proofErr w:type="spellEnd"/>
      <w:r w:rsidRPr="000E742E">
        <w:rPr>
          <w:rFonts w:ascii="Times New Roman" w:hAnsi="Times New Roman" w:cs="Times New Roman"/>
          <w:i/>
          <w:iCs/>
          <w:sz w:val="23"/>
          <w:szCs w:val="23"/>
        </w:rPr>
        <w:t xml:space="preserve"> </w:t>
      </w:r>
      <w:r w:rsidRPr="000E742E">
        <w:rPr>
          <w:rFonts w:ascii="Times New Roman" w:hAnsi="Times New Roman" w:cs="Times New Roman"/>
          <w:sz w:val="23"/>
          <w:szCs w:val="23"/>
        </w:rPr>
        <w:t xml:space="preserve">CHR28/425451 foi amplificado por PCR de amostras de LC e LCR, os fragmentos de DNA obtidos nestas amplificações foram clonados em </w:t>
      </w:r>
      <w:proofErr w:type="spellStart"/>
      <w:r w:rsidRPr="000E742E">
        <w:rPr>
          <w:rFonts w:ascii="Times New Roman" w:hAnsi="Times New Roman" w:cs="Times New Roman"/>
          <w:sz w:val="23"/>
          <w:szCs w:val="23"/>
        </w:rPr>
        <w:t>plasmídio</w:t>
      </w:r>
      <w:proofErr w:type="spellEnd"/>
      <w:r w:rsidRPr="000E742E">
        <w:rPr>
          <w:rFonts w:ascii="Times New Roman" w:hAnsi="Times New Roman" w:cs="Times New Roman"/>
          <w:sz w:val="23"/>
          <w:szCs w:val="23"/>
        </w:rPr>
        <w:t xml:space="preserve"> e sequenciados. Baseado nas sequências obtidas, os alelos presentes em cada isolado foram determinados e avaliados se há frequências significativamente distintas entre parasitos provenientes de LCR e LC. </w:t>
      </w:r>
      <w:r w:rsidRPr="000E742E">
        <w:rPr>
          <w:rFonts w:ascii="Times New Roman" w:hAnsi="Times New Roman" w:cs="Times New Roman"/>
          <w:b/>
          <w:bCs/>
          <w:sz w:val="23"/>
          <w:szCs w:val="23"/>
        </w:rPr>
        <w:t>Resultados</w:t>
      </w:r>
      <w:r w:rsidRPr="000E742E">
        <w:rPr>
          <w:rFonts w:ascii="Times New Roman" w:hAnsi="Times New Roman" w:cs="Times New Roman"/>
          <w:sz w:val="23"/>
          <w:szCs w:val="23"/>
        </w:rPr>
        <w:t xml:space="preserve">: O PCR convencional e o PCR em tempo real desenvolvidos para a rápida </w:t>
      </w:r>
      <w:proofErr w:type="spellStart"/>
      <w:r w:rsidRPr="000E742E">
        <w:rPr>
          <w:rFonts w:ascii="Times New Roman" w:hAnsi="Times New Roman" w:cs="Times New Roman"/>
          <w:sz w:val="23"/>
          <w:szCs w:val="23"/>
        </w:rPr>
        <w:t>genotipagem</w:t>
      </w:r>
      <w:proofErr w:type="spellEnd"/>
      <w:r w:rsidRPr="000E742E">
        <w:rPr>
          <w:rFonts w:ascii="Times New Roman" w:hAnsi="Times New Roman" w:cs="Times New Roman"/>
          <w:sz w:val="23"/>
          <w:szCs w:val="23"/>
        </w:rPr>
        <w:t xml:space="preserve"> do </w:t>
      </w:r>
      <w:proofErr w:type="spellStart"/>
      <w:r w:rsidRPr="000E742E">
        <w:rPr>
          <w:rFonts w:ascii="Times New Roman" w:hAnsi="Times New Roman" w:cs="Times New Roman"/>
          <w:i/>
          <w:iCs/>
          <w:sz w:val="23"/>
          <w:szCs w:val="23"/>
        </w:rPr>
        <w:t>locus</w:t>
      </w:r>
      <w:proofErr w:type="spellEnd"/>
      <w:r w:rsidRPr="000E742E">
        <w:rPr>
          <w:rFonts w:ascii="Times New Roman" w:hAnsi="Times New Roman" w:cs="Times New Roman"/>
          <w:i/>
          <w:iCs/>
          <w:sz w:val="23"/>
          <w:szCs w:val="23"/>
        </w:rPr>
        <w:t xml:space="preserve"> </w:t>
      </w:r>
      <w:r w:rsidRPr="000E742E">
        <w:rPr>
          <w:rFonts w:ascii="Times New Roman" w:hAnsi="Times New Roman" w:cs="Times New Roman"/>
          <w:sz w:val="23"/>
          <w:szCs w:val="23"/>
        </w:rPr>
        <w:t xml:space="preserve">CHR28/ 425451 mostraram acurácia compatível com a da </w:t>
      </w:r>
      <w:proofErr w:type="spellStart"/>
      <w:r w:rsidRPr="000E742E">
        <w:rPr>
          <w:rFonts w:ascii="Times New Roman" w:hAnsi="Times New Roman" w:cs="Times New Roman"/>
          <w:sz w:val="23"/>
          <w:szCs w:val="23"/>
        </w:rPr>
        <w:t>genotipagem</w:t>
      </w:r>
      <w:proofErr w:type="spellEnd"/>
      <w:r w:rsidRPr="000E742E">
        <w:rPr>
          <w:rFonts w:ascii="Times New Roman" w:hAnsi="Times New Roman" w:cs="Times New Roman"/>
          <w:sz w:val="23"/>
          <w:szCs w:val="23"/>
        </w:rPr>
        <w:t xml:space="preserve"> realizada por sequenciamento. Esse método consiste numa ótima opção para a substituição do sequenciamento em estudos de genética de populações, quando são conhecidos os principais alelos presentes para o </w:t>
      </w:r>
      <w:proofErr w:type="spellStart"/>
      <w:r w:rsidRPr="000E742E">
        <w:rPr>
          <w:rFonts w:ascii="Times New Roman" w:hAnsi="Times New Roman" w:cs="Times New Roman"/>
          <w:i/>
          <w:iCs/>
          <w:sz w:val="23"/>
          <w:szCs w:val="23"/>
        </w:rPr>
        <w:t>locus</w:t>
      </w:r>
      <w:proofErr w:type="spellEnd"/>
      <w:r w:rsidRPr="000E742E">
        <w:rPr>
          <w:rFonts w:ascii="Times New Roman" w:hAnsi="Times New Roman" w:cs="Times New Roman"/>
          <w:i/>
          <w:iCs/>
          <w:sz w:val="23"/>
          <w:szCs w:val="23"/>
        </w:rPr>
        <w:t xml:space="preserve"> </w:t>
      </w:r>
      <w:r w:rsidRPr="000E742E">
        <w:rPr>
          <w:rFonts w:ascii="Times New Roman" w:hAnsi="Times New Roman" w:cs="Times New Roman"/>
          <w:sz w:val="23"/>
          <w:szCs w:val="23"/>
        </w:rPr>
        <w:t xml:space="preserve">testado na população alvo. Em uma associação do alelo CCT com a LCR e LC foram encontrados frequências significativamente distintas do alelo CCT entre os grupos. </w:t>
      </w:r>
      <w:r w:rsidRPr="000E742E">
        <w:rPr>
          <w:rFonts w:ascii="Times New Roman" w:hAnsi="Times New Roman" w:cs="Times New Roman"/>
          <w:b/>
          <w:bCs/>
          <w:sz w:val="23"/>
          <w:szCs w:val="23"/>
        </w:rPr>
        <w:t>Conclusão</w:t>
      </w:r>
      <w:r w:rsidRPr="000E742E">
        <w:rPr>
          <w:rFonts w:ascii="Times New Roman" w:hAnsi="Times New Roman" w:cs="Times New Roman"/>
          <w:sz w:val="23"/>
          <w:szCs w:val="23"/>
        </w:rPr>
        <w:t xml:space="preserve">: A validação mostrou que os dois </w:t>
      </w:r>
      <w:proofErr w:type="spellStart"/>
      <w:r w:rsidRPr="000E742E">
        <w:rPr>
          <w:rFonts w:ascii="Times New Roman" w:hAnsi="Times New Roman" w:cs="Times New Roman"/>
          <w:sz w:val="23"/>
          <w:szCs w:val="23"/>
        </w:rPr>
        <w:t>PCRs</w:t>
      </w:r>
      <w:proofErr w:type="spellEnd"/>
      <w:r w:rsidRPr="000E742E">
        <w:rPr>
          <w:rFonts w:ascii="Times New Roman" w:hAnsi="Times New Roman" w:cs="Times New Roman"/>
          <w:sz w:val="23"/>
          <w:szCs w:val="23"/>
        </w:rPr>
        <w:t xml:space="preserve"> desenvolvidos apresentam acurácia compatível com a da </w:t>
      </w:r>
      <w:proofErr w:type="spellStart"/>
      <w:r w:rsidRPr="000E742E">
        <w:rPr>
          <w:rFonts w:ascii="Times New Roman" w:hAnsi="Times New Roman" w:cs="Times New Roman"/>
          <w:sz w:val="23"/>
          <w:szCs w:val="23"/>
        </w:rPr>
        <w:t>genotipagem</w:t>
      </w:r>
      <w:proofErr w:type="spellEnd"/>
      <w:r w:rsidRPr="000E742E">
        <w:rPr>
          <w:rFonts w:ascii="Times New Roman" w:hAnsi="Times New Roman" w:cs="Times New Roman"/>
          <w:sz w:val="23"/>
          <w:szCs w:val="23"/>
        </w:rPr>
        <w:t xml:space="preserve"> por sequenciamento na discriminação entre dois pares de alelos: CCT/CC-, TTT/TT-. A forma recente da leishmaniose cutânea (i.e. LCR) apresenta população de </w:t>
      </w:r>
      <w:r w:rsidRPr="000E742E">
        <w:rPr>
          <w:rFonts w:ascii="Times New Roman" w:hAnsi="Times New Roman" w:cs="Times New Roman"/>
          <w:i/>
          <w:iCs/>
          <w:sz w:val="23"/>
          <w:szCs w:val="23"/>
        </w:rPr>
        <w:t xml:space="preserve">L. </w:t>
      </w:r>
      <w:proofErr w:type="spellStart"/>
      <w:r w:rsidRPr="000E742E">
        <w:rPr>
          <w:rFonts w:ascii="Times New Roman" w:hAnsi="Times New Roman" w:cs="Times New Roman"/>
          <w:i/>
          <w:iCs/>
          <w:sz w:val="23"/>
          <w:szCs w:val="23"/>
        </w:rPr>
        <w:t>braziliensis</w:t>
      </w:r>
      <w:proofErr w:type="spellEnd"/>
      <w:r w:rsidRPr="000E742E">
        <w:rPr>
          <w:rFonts w:ascii="Times New Roman" w:hAnsi="Times New Roman" w:cs="Times New Roman"/>
          <w:i/>
          <w:iCs/>
          <w:sz w:val="23"/>
          <w:szCs w:val="23"/>
        </w:rPr>
        <w:t xml:space="preserve"> </w:t>
      </w:r>
      <w:r w:rsidRPr="000E742E">
        <w:rPr>
          <w:rFonts w:ascii="Times New Roman" w:hAnsi="Times New Roman" w:cs="Times New Roman"/>
          <w:sz w:val="23"/>
          <w:szCs w:val="23"/>
        </w:rPr>
        <w:t xml:space="preserve">distinta daquela encontrada na forma mais avançada da leishmaniose cutânea localizada clássica. </w:t>
      </w:r>
    </w:p>
    <w:p w:rsidR="000E742E" w:rsidRPr="000E742E" w:rsidRDefault="000E742E" w:rsidP="000E742E">
      <w:pPr>
        <w:pStyle w:val="Default"/>
        <w:jc w:val="both"/>
        <w:rPr>
          <w:rFonts w:ascii="Times New Roman" w:hAnsi="Times New Roman" w:cs="Times New Roman"/>
          <w:sz w:val="23"/>
          <w:szCs w:val="23"/>
        </w:rPr>
      </w:pPr>
      <w:r w:rsidRPr="000E742E">
        <w:rPr>
          <w:rFonts w:ascii="Times New Roman" w:hAnsi="Times New Roman" w:cs="Times New Roman"/>
          <w:b/>
          <w:bCs/>
          <w:sz w:val="23"/>
          <w:szCs w:val="23"/>
        </w:rPr>
        <w:t xml:space="preserve">Palavras-chave: </w:t>
      </w:r>
      <w:proofErr w:type="spellStart"/>
      <w:r w:rsidRPr="000E742E">
        <w:rPr>
          <w:rFonts w:ascii="Times New Roman" w:hAnsi="Times New Roman" w:cs="Times New Roman"/>
          <w:i/>
          <w:iCs/>
          <w:sz w:val="23"/>
          <w:szCs w:val="23"/>
        </w:rPr>
        <w:t>Leishmania</w:t>
      </w:r>
      <w:proofErr w:type="spellEnd"/>
      <w:r w:rsidRPr="000E742E">
        <w:rPr>
          <w:rFonts w:ascii="Times New Roman" w:hAnsi="Times New Roman" w:cs="Times New Roman"/>
          <w:i/>
          <w:iCs/>
          <w:sz w:val="23"/>
          <w:szCs w:val="23"/>
        </w:rPr>
        <w:t xml:space="preserve"> (</w:t>
      </w:r>
      <w:proofErr w:type="spellStart"/>
      <w:r w:rsidRPr="000E742E">
        <w:rPr>
          <w:rFonts w:ascii="Times New Roman" w:hAnsi="Times New Roman" w:cs="Times New Roman"/>
          <w:i/>
          <w:iCs/>
          <w:sz w:val="23"/>
          <w:szCs w:val="23"/>
        </w:rPr>
        <w:t>Viannia</w:t>
      </w:r>
      <w:proofErr w:type="spellEnd"/>
      <w:r w:rsidRPr="000E742E">
        <w:rPr>
          <w:rFonts w:ascii="Times New Roman" w:hAnsi="Times New Roman" w:cs="Times New Roman"/>
          <w:i/>
          <w:iCs/>
          <w:sz w:val="23"/>
          <w:szCs w:val="23"/>
        </w:rPr>
        <w:t xml:space="preserve">) </w:t>
      </w:r>
      <w:proofErr w:type="spellStart"/>
      <w:r w:rsidRPr="000E742E">
        <w:rPr>
          <w:rFonts w:ascii="Times New Roman" w:hAnsi="Times New Roman" w:cs="Times New Roman"/>
          <w:i/>
          <w:iCs/>
          <w:sz w:val="23"/>
          <w:szCs w:val="23"/>
        </w:rPr>
        <w:t>braziliensis</w:t>
      </w:r>
      <w:proofErr w:type="spellEnd"/>
      <w:r w:rsidRPr="000E742E">
        <w:rPr>
          <w:rFonts w:ascii="Times New Roman" w:hAnsi="Times New Roman" w:cs="Times New Roman"/>
          <w:sz w:val="23"/>
          <w:szCs w:val="23"/>
        </w:rPr>
        <w:t xml:space="preserve">, polimorfismos e reação em cadeia da polimerase (PCR). </w:t>
      </w:r>
    </w:p>
    <w:p w:rsidR="000E742E" w:rsidRPr="000E742E" w:rsidRDefault="000E742E" w:rsidP="000E742E">
      <w:pPr>
        <w:pStyle w:val="Default"/>
        <w:pageBreakBefore/>
        <w:jc w:val="both"/>
        <w:rPr>
          <w:rFonts w:ascii="Times New Roman" w:hAnsi="Times New Roman" w:cs="Times New Roman"/>
          <w:sz w:val="23"/>
          <w:szCs w:val="23"/>
          <w:lang w:val="en-US"/>
        </w:rPr>
      </w:pPr>
      <w:r w:rsidRPr="000E742E">
        <w:rPr>
          <w:rFonts w:ascii="Times New Roman" w:hAnsi="Times New Roman" w:cs="Times New Roman"/>
          <w:b/>
          <w:bCs/>
          <w:sz w:val="23"/>
          <w:szCs w:val="23"/>
          <w:lang w:val="en-US"/>
        </w:rPr>
        <w:lastRenderedPageBreak/>
        <w:t xml:space="preserve">ABSTRACT </w:t>
      </w:r>
    </w:p>
    <w:p w:rsidR="000E742E" w:rsidRPr="000E742E" w:rsidRDefault="000E742E" w:rsidP="000E742E">
      <w:pPr>
        <w:pStyle w:val="Default"/>
        <w:jc w:val="both"/>
        <w:rPr>
          <w:rFonts w:ascii="Times New Roman" w:hAnsi="Times New Roman" w:cs="Times New Roman"/>
          <w:sz w:val="23"/>
          <w:szCs w:val="23"/>
          <w:lang w:val="en-US"/>
        </w:rPr>
      </w:pPr>
      <w:r w:rsidRPr="000E742E">
        <w:rPr>
          <w:rFonts w:ascii="Times New Roman" w:hAnsi="Times New Roman" w:cs="Times New Roman"/>
          <w:b/>
          <w:bCs/>
          <w:sz w:val="23"/>
          <w:szCs w:val="23"/>
          <w:lang w:val="en-US"/>
        </w:rPr>
        <w:t>Introduction</w:t>
      </w:r>
      <w:r w:rsidRPr="000E742E">
        <w:rPr>
          <w:rFonts w:ascii="Times New Roman" w:hAnsi="Times New Roman" w:cs="Times New Roman"/>
          <w:sz w:val="23"/>
          <w:szCs w:val="23"/>
          <w:lang w:val="en-US"/>
        </w:rPr>
        <w:t xml:space="preserve">: </w:t>
      </w:r>
      <w:proofErr w:type="spellStart"/>
      <w:r w:rsidRPr="000E742E">
        <w:rPr>
          <w:rFonts w:ascii="Times New Roman" w:hAnsi="Times New Roman" w:cs="Times New Roman"/>
          <w:sz w:val="23"/>
          <w:szCs w:val="23"/>
          <w:lang w:val="en-US"/>
        </w:rPr>
        <w:t>Tegumentary</w:t>
      </w:r>
      <w:proofErr w:type="spellEnd"/>
      <w:r w:rsidRPr="000E742E">
        <w:rPr>
          <w:rFonts w:ascii="Times New Roman" w:hAnsi="Times New Roman" w:cs="Times New Roman"/>
          <w:sz w:val="23"/>
          <w:szCs w:val="23"/>
          <w:lang w:val="en-US"/>
        </w:rPr>
        <w:t xml:space="preserve"> </w:t>
      </w:r>
      <w:proofErr w:type="spellStart"/>
      <w:r w:rsidRPr="000E742E">
        <w:rPr>
          <w:rFonts w:ascii="Times New Roman" w:hAnsi="Times New Roman" w:cs="Times New Roman"/>
          <w:sz w:val="23"/>
          <w:szCs w:val="23"/>
          <w:lang w:val="en-US"/>
        </w:rPr>
        <w:t>leishmaniasis</w:t>
      </w:r>
      <w:proofErr w:type="spellEnd"/>
      <w:r w:rsidRPr="000E742E">
        <w:rPr>
          <w:rFonts w:ascii="Times New Roman" w:hAnsi="Times New Roman" w:cs="Times New Roman"/>
          <w:sz w:val="23"/>
          <w:szCs w:val="23"/>
          <w:lang w:val="en-US"/>
        </w:rPr>
        <w:t xml:space="preserve"> comprises a group of diseases caused by different protozoa of the genus </w:t>
      </w:r>
      <w:proofErr w:type="spellStart"/>
      <w:r w:rsidRPr="000E742E">
        <w:rPr>
          <w:rFonts w:ascii="Times New Roman" w:hAnsi="Times New Roman" w:cs="Times New Roman"/>
          <w:i/>
          <w:iCs/>
          <w:sz w:val="23"/>
          <w:szCs w:val="23"/>
          <w:lang w:val="en-US"/>
        </w:rPr>
        <w:t>Leishmania</w:t>
      </w:r>
      <w:proofErr w:type="spellEnd"/>
      <w:r w:rsidRPr="000E742E">
        <w:rPr>
          <w:rFonts w:ascii="Times New Roman" w:hAnsi="Times New Roman" w:cs="Times New Roman"/>
          <w:sz w:val="23"/>
          <w:szCs w:val="23"/>
          <w:lang w:val="en-US"/>
        </w:rPr>
        <w:t xml:space="preserve">. </w:t>
      </w:r>
      <w:proofErr w:type="spellStart"/>
      <w:r w:rsidRPr="000E742E">
        <w:rPr>
          <w:rFonts w:ascii="Times New Roman" w:hAnsi="Times New Roman" w:cs="Times New Roman"/>
          <w:i/>
          <w:iCs/>
          <w:sz w:val="23"/>
          <w:szCs w:val="23"/>
          <w:lang w:val="en-US"/>
        </w:rPr>
        <w:t>Leishmania</w:t>
      </w:r>
      <w:proofErr w:type="spellEnd"/>
      <w:r w:rsidRPr="000E742E">
        <w:rPr>
          <w:rFonts w:ascii="Times New Roman" w:hAnsi="Times New Roman" w:cs="Times New Roman"/>
          <w:i/>
          <w:iCs/>
          <w:sz w:val="23"/>
          <w:szCs w:val="23"/>
          <w:lang w:val="en-US"/>
        </w:rPr>
        <w:t xml:space="preserve"> (</w:t>
      </w:r>
      <w:proofErr w:type="spellStart"/>
      <w:r w:rsidRPr="000E742E">
        <w:rPr>
          <w:rFonts w:ascii="Times New Roman" w:hAnsi="Times New Roman" w:cs="Times New Roman"/>
          <w:i/>
          <w:iCs/>
          <w:sz w:val="23"/>
          <w:szCs w:val="23"/>
          <w:lang w:val="en-US"/>
        </w:rPr>
        <w:t>Viannia</w:t>
      </w:r>
      <w:proofErr w:type="spellEnd"/>
      <w:r w:rsidRPr="000E742E">
        <w:rPr>
          <w:rFonts w:ascii="Times New Roman" w:hAnsi="Times New Roman" w:cs="Times New Roman"/>
          <w:i/>
          <w:iCs/>
          <w:sz w:val="23"/>
          <w:szCs w:val="23"/>
          <w:lang w:val="en-US"/>
        </w:rPr>
        <w:t xml:space="preserve">) </w:t>
      </w:r>
      <w:proofErr w:type="spellStart"/>
      <w:r w:rsidRPr="000E742E">
        <w:rPr>
          <w:rFonts w:ascii="Times New Roman" w:hAnsi="Times New Roman" w:cs="Times New Roman"/>
          <w:i/>
          <w:iCs/>
          <w:sz w:val="23"/>
          <w:szCs w:val="23"/>
          <w:lang w:val="en-US"/>
        </w:rPr>
        <w:t>braziliensis</w:t>
      </w:r>
      <w:proofErr w:type="spellEnd"/>
      <w:r w:rsidRPr="000E742E">
        <w:rPr>
          <w:rFonts w:ascii="Times New Roman" w:hAnsi="Times New Roman" w:cs="Times New Roman"/>
          <w:i/>
          <w:iCs/>
          <w:sz w:val="23"/>
          <w:szCs w:val="23"/>
          <w:lang w:val="en-US"/>
        </w:rPr>
        <w:t xml:space="preserve"> </w:t>
      </w:r>
      <w:r w:rsidRPr="000E742E">
        <w:rPr>
          <w:rFonts w:ascii="Times New Roman" w:hAnsi="Times New Roman" w:cs="Times New Roman"/>
          <w:sz w:val="23"/>
          <w:szCs w:val="23"/>
          <w:lang w:val="en-US"/>
        </w:rPr>
        <w:t xml:space="preserve">is the main cause of </w:t>
      </w:r>
      <w:proofErr w:type="spellStart"/>
      <w:r w:rsidRPr="000E742E">
        <w:rPr>
          <w:rFonts w:ascii="Times New Roman" w:hAnsi="Times New Roman" w:cs="Times New Roman"/>
          <w:sz w:val="23"/>
          <w:szCs w:val="23"/>
          <w:lang w:val="en-US"/>
        </w:rPr>
        <w:t>Leishmaniasis</w:t>
      </w:r>
      <w:proofErr w:type="spellEnd"/>
      <w:r w:rsidRPr="000E742E">
        <w:rPr>
          <w:rFonts w:ascii="Times New Roman" w:hAnsi="Times New Roman" w:cs="Times New Roman"/>
          <w:sz w:val="23"/>
          <w:szCs w:val="23"/>
          <w:lang w:val="en-US"/>
        </w:rPr>
        <w:t xml:space="preserve"> </w:t>
      </w:r>
      <w:proofErr w:type="spellStart"/>
      <w:r w:rsidRPr="000E742E">
        <w:rPr>
          <w:rFonts w:ascii="Times New Roman" w:hAnsi="Times New Roman" w:cs="Times New Roman"/>
          <w:sz w:val="23"/>
          <w:szCs w:val="23"/>
          <w:lang w:val="en-US"/>
        </w:rPr>
        <w:t>Tegumenta</w:t>
      </w:r>
      <w:proofErr w:type="spellEnd"/>
      <w:r w:rsidRPr="000E742E">
        <w:rPr>
          <w:rFonts w:ascii="Times New Roman" w:hAnsi="Times New Roman" w:cs="Times New Roman"/>
          <w:sz w:val="23"/>
          <w:szCs w:val="23"/>
          <w:lang w:val="en-US"/>
        </w:rPr>
        <w:t xml:space="preserve"> in Brazil, causing at least three clinical forms: localized cutaneous </w:t>
      </w:r>
      <w:proofErr w:type="spellStart"/>
      <w:r w:rsidRPr="000E742E">
        <w:rPr>
          <w:rFonts w:ascii="Times New Roman" w:hAnsi="Times New Roman" w:cs="Times New Roman"/>
          <w:sz w:val="23"/>
          <w:szCs w:val="23"/>
          <w:lang w:val="en-US"/>
        </w:rPr>
        <w:t>leishmaniasis</w:t>
      </w:r>
      <w:proofErr w:type="spellEnd"/>
      <w:r w:rsidRPr="000E742E">
        <w:rPr>
          <w:rFonts w:ascii="Times New Roman" w:hAnsi="Times New Roman" w:cs="Times New Roman"/>
          <w:sz w:val="23"/>
          <w:szCs w:val="23"/>
          <w:lang w:val="en-US"/>
        </w:rPr>
        <w:t xml:space="preserve"> (CL), </w:t>
      </w:r>
      <w:proofErr w:type="spellStart"/>
      <w:r w:rsidRPr="000E742E">
        <w:rPr>
          <w:rFonts w:ascii="Times New Roman" w:hAnsi="Times New Roman" w:cs="Times New Roman"/>
          <w:sz w:val="23"/>
          <w:szCs w:val="23"/>
          <w:lang w:val="en-US"/>
        </w:rPr>
        <w:t>leishmaniasis</w:t>
      </w:r>
      <w:proofErr w:type="spellEnd"/>
      <w:r w:rsidRPr="000E742E">
        <w:rPr>
          <w:rFonts w:ascii="Times New Roman" w:hAnsi="Times New Roman" w:cs="Times New Roman"/>
          <w:sz w:val="23"/>
          <w:szCs w:val="23"/>
          <w:lang w:val="en-US"/>
        </w:rPr>
        <w:t xml:space="preserve"> mucosa (ML) and disseminated </w:t>
      </w:r>
      <w:proofErr w:type="spellStart"/>
      <w:r w:rsidRPr="000E742E">
        <w:rPr>
          <w:rFonts w:ascii="Times New Roman" w:hAnsi="Times New Roman" w:cs="Times New Roman"/>
          <w:sz w:val="23"/>
          <w:szCs w:val="23"/>
          <w:lang w:val="en-US"/>
        </w:rPr>
        <w:t>leishmaniasis</w:t>
      </w:r>
      <w:proofErr w:type="spellEnd"/>
      <w:r w:rsidRPr="000E742E">
        <w:rPr>
          <w:rFonts w:ascii="Times New Roman" w:hAnsi="Times New Roman" w:cs="Times New Roman"/>
          <w:sz w:val="23"/>
          <w:szCs w:val="23"/>
          <w:lang w:val="en-US"/>
        </w:rPr>
        <w:t xml:space="preserve"> (DL). Corte de </w:t>
      </w:r>
      <w:proofErr w:type="spellStart"/>
      <w:r w:rsidRPr="000E742E">
        <w:rPr>
          <w:rFonts w:ascii="Times New Roman" w:hAnsi="Times New Roman" w:cs="Times New Roman"/>
          <w:sz w:val="23"/>
          <w:szCs w:val="23"/>
          <w:lang w:val="en-US"/>
        </w:rPr>
        <w:t>Pedra</w:t>
      </w:r>
      <w:proofErr w:type="spellEnd"/>
      <w:r w:rsidRPr="000E742E">
        <w:rPr>
          <w:rFonts w:ascii="Times New Roman" w:hAnsi="Times New Roman" w:cs="Times New Roman"/>
          <w:sz w:val="23"/>
          <w:szCs w:val="23"/>
          <w:lang w:val="en-US"/>
        </w:rPr>
        <w:t xml:space="preserve"> (CP) in Bahia is an endemic area for LTA, in which we find the three clinical forms. An early presentation of CL, characterized by papule in the patient's skin and regional lymphadenopathy has been identified. This form is called recent cutaneous </w:t>
      </w:r>
      <w:proofErr w:type="spellStart"/>
      <w:r w:rsidRPr="000E742E">
        <w:rPr>
          <w:rFonts w:ascii="Times New Roman" w:hAnsi="Times New Roman" w:cs="Times New Roman"/>
          <w:sz w:val="23"/>
          <w:szCs w:val="23"/>
          <w:lang w:val="en-US"/>
        </w:rPr>
        <w:t>leishmaniasis</w:t>
      </w:r>
      <w:proofErr w:type="spellEnd"/>
      <w:r w:rsidRPr="000E742E">
        <w:rPr>
          <w:rFonts w:ascii="Times New Roman" w:hAnsi="Times New Roman" w:cs="Times New Roman"/>
          <w:sz w:val="23"/>
          <w:szCs w:val="23"/>
          <w:lang w:val="en-US"/>
        </w:rPr>
        <w:t xml:space="preserve"> (ECL). Associations between alleles at the </w:t>
      </w:r>
      <w:r w:rsidRPr="000E742E">
        <w:rPr>
          <w:rFonts w:ascii="Times New Roman" w:hAnsi="Times New Roman" w:cs="Times New Roman"/>
          <w:i/>
          <w:iCs/>
          <w:sz w:val="23"/>
          <w:szCs w:val="23"/>
          <w:lang w:val="en-US"/>
        </w:rPr>
        <w:t xml:space="preserve">locus </w:t>
      </w:r>
      <w:r w:rsidRPr="000E742E">
        <w:rPr>
          <w:rFonts w:ascii="Times New Roman" w:hAnsi="Times New Roman" w:cs="Times New Roman"/>
          <w:sz w:val="23"/>
          <w:szCs w:val="23"/>
          <w:lang w:val="en-US"/>
        </w:rPr>
        <w:t xml:space="preserve">started at position 425.451 of chromosome 28 of </w:t>
      </w:r>
      <w:r w:rsidRPr="000E742E">
        <w:rPr>
          <w:rFonts w:ascii="Times New Roman" w:hAnsi="Times New Roman" w:cs="Times New Roman"/>
          <w:i/>
          <w:iCs/>
          <w:sz w:val="23"/>
          <w:szCs w:val="23"/>
          <w:lang w:val="en-US"/>
        </w:rPr>
        <w:t xml:space="preserve">L. </w:t>
      </w:r>
      <w:proofErr w:type="spellStart"/>
      <w:r w:rsidRPr="000E742E">
        <w:rPr>
          <w:rFonts w:ascii="Times New Roman" w:hAnsi="Times New Roman" w:cs="Times New Roman"/>
          <w:i/>
          <w:iCs/>
          <w:sz w:val="23"/>
          <w:szCs w:val="23"/>
          <w:lang w:val="en-US"/>
        </w:rPr>
        <w:t>braziliensis</w:t>
      </w:r>
      <w:proofErr w:type="spellEnd"/>
      <w:r w:rsidRPr="000E742E">
        <w:rPr>
          <w:rFonts w:ascii="Times New Roman" w:hAnsi="Times New Roman" w:cs="Times New Roman"/>
          <w:i/>
          <w:iCs/>
          <w:sz w:val="23"/>
          <w:szCs w:val="23"/>
          <w:lang w:val="en-US"/>
        </w:rPr>
        <w:t xml:space="preserve"> </w:t>
      </w:r>
      <w:r w:rsidRPr="000E742E">
        <w:rPr>
          <w:rFonts w:ascii="Times New Roman" w:hAnsi="Times New Roman" w:cs="Times New Roman"/>
          <w:sz w:val="23"/>
          <w:szCs w:val="23"/>
          <w:lang w:val="en-US"/>
        </w:rPr>
        <w:t xml:space="preserve">and forms of </w:t>
      </w:r>
      <w:proofErr w:type="spellStart"/>
      <w:r w:rsidRPr="000E742E">
        <w:rPr>
          <w:rFonts w:ascii="Times New Roman" w:hAnsi="Times New Roman" w:cs="Times New Roman"/>
          <w:sz w:val="23"/>
          <w:szCs w:val="23"/>
          <w:lang w:val="en-US"/>
        </w:rPr>
        <w:t>leishmaniasis</w:t>
      </w:r>
      <w:proofErr w:type="spellEnd"/>
      <w:r w:rsidRPr="000E742E">
        <w:rPr>
          <w:rFonts w:ascii="Times New Roman" w:hAnsi="Times New Roman" w:cs="Times New Roman"/>
          <w:sz w:val="23"/>
          <w:szCs w:val="23"/>
          <w:lang w:val="en-US"/>
        </w:rPr>
        <w:t xml:space="preserve"> have been described. </w:t>
      </w:r>
      <w:r w:rsidRPr="000E742E">
        <w:rPr>
          <w:rFonts w:ascii="Times New Roman" w:hAnsi="Times New Roman" w:cs="Times New Roman"/>
          <w:b/>
          <w:bCs/>
          <w:sz w:val="23"/>
          <w:szCs w:val="23"/>
          <w:lang w:val="en-US"/>
        </w:rPr>
        <w:t>Objective</w:t>
      </w:r>
      <w:r w:rsidRPr="000E742E">
        <w:rPr>
          <w:rFonts w:ascii="Times New Roman" w:hAnsi="Times New Roman" w:cs="Times New Roman"/>
          <w:sz w:val="23"/>
          <w:szCs w:val="23"/>
          <w:lang w:val="en-US"/>
        </w:rPr>
        <w:t xml:space="preserve">: To develop a PCR assay for the detection of alleles in the CHR 28/425451 </w:t>
      </w:r>
      <w:r w:rsidRPr="000E742E">
        <w:rPr>
          <w:rFonts w:ascii="Times New Roman" w:hAnsi="Times New Roman" w:cs="Times New Roman"/>
          <w:i/>
          <w:iCs/>
          <w:sz w:val="23"/>
          <w:szCs w:val="23"/>
          <w:lang w:val="en-US"/>
        </w:rPr>
        <w:t xml:space="preserve">locus </w:t>
      </w:r>
      <w:r w:rsidRPr="000E742E">
        <w:rPr>
          <w:rFonts w:ascii="Times New Roman" w:hAnsi="Times New Roman" w:cs="Times New Roman"/>
          <w:sz w:val="23"/>
          <w:szCs w:val="23"/>
          <w:lang w:val="en-US"/>
        </w:rPr>
        <w:t xml:space="preserve">of Corte de </w:t>
      </w:r>
      <w:proofErr w:type="spellStart"/>
      <w:r w:rsidRPr="000E742E">
        <w:rPr>
          <w:rFonts w:ascii="Times New Roman" w:hAnsi="Times New Roman" w:cs="Times New Roman"/>
          <w:sz w:val="23"/>
          <w:szCs w:val="23"/>
          <w:lang w:val="en-US"/>
        </w:rPr>
        <w:t>Pedra</w:t>
      </w:r>
      <w:proofErr w:type="spellEnd"/>
      <w:r w:rsidRPr="000E742E">
        <w:rPr>
          <w:rFonts w:ascii="Times New Roman" w:hAnsi="Times New Roman" w:cs="Times New Roman"/>
          <w:sz w:val="23"/>
          <w:szCs w:val="23"/>
          <w:lang w:val="en-US"/>
        </w:rPr>
        <w:t xml:space="preserve">-Ba and to evaluate the role of the parasite strain in recent cutaneous </w:t>
      </w:r>
      <w:proofErr w:type="spellStart"/>
      <w:r w:rsidRPr="000E742E">
        <w:rPr>
          <w:rFonts w:ascii="Times New Roman" w:hAnsi="Times New Roman" w:cs="Times New Roman"/>
          <w:sz w:val="23"/>
          <w:szCs w:val="23"/>
          <w:lang w:val="en-US"/>
        </w:rPr>
        <w:t>leishmaniasis</w:t>
      </w:r>
      <w:proofErr w:type="spellEnd"/>
      <w:r w:rsidRPr="000E742E">
        <w:rPr>
          <w:rFonts w:ascii="Times New Roman" w:hAnsi="Times New Roman" w:cs="Times New Roman"/>
          <w:sz w:val="23"/>
          <w:szCs w:val="23"/>
          <w:lang w:val="en-US"/>
        </w:rPr>
        <w:t xml:space="preserve">. </w:t>
      </w:r>
      <w:r w:rsidRPr="000E742E">
        <w:rPr>
          <w:rFonts w:ascii="Times New Roman" w:hAnsi="Times New Roman" w:cs="Times New Roman"/>
          <w:b/>
          <w:bCs/>
          <w:sz w:val="23"/>
          <w:szCs w:val="23"/>
          <w:lang w:val="en-US"/>
        </w:rPr>
        <w:t>Methods</w:t>
      </w:r>
      <w:r w:rsidRPr="000E742E">
        <w:rPr>
          <w:rFonts w:ascii="Times New Roman" w:hAnsi="Times New Roman" w:cs="Times New Roman"/>
          <w:sz w:val="23"/>
          <w:szCs w:val="23"/>
          <w:lang w:val="en-US"/>
        </w:rPr>
        <w:t xml:space="preserve">: This is a cross-sectional study in which the total DNA was extracted from 109 suspensions of </w:t>
      </w:r>
      <w:r w:rsidRPr="000E742E">
        <w:rPr>
          <w:rFonts w:ascii="Times New Roman" w:hAnsi="Times New Roman" w:cs="Times New Roman"/>
          <w:i/>
          <w:iCs/>
          <w:sz w:val="23"/>
          <w:szCs w:val="23"/>
          <w:lang w:val="en-US"/>
        </w:rPr>
        <w:t xml:space="preserve">L. </w:t>
      </w:r>
      <w:proofErr w:type="spellStart"/>
      <w:r w:rsidRPr="000E742E">
        <w:rPr>
          <w:rFonts w:ascii="Times New Roman" w:hAnsi="Times New Roman" w:cs="Times New Roman"/>
          <w:i/>
          <w:iCs/>
          <w:sz w:val="23"/>
          <w:szCs w:val="23"/>
          <w:lang w:val="en-US"/>
        </w:rPr>
        <w:t>braziliensis</w:t>
      </w:r>
      <w:proofErr w:type="spellEnd"/>
      <w:r w:rsidRPr="000E742E">
        <w:rPr>
          <w:rFonts w:ascii="Times New Roman" w:hAnsi="Times New Roman" w:cs="Times New Roman"/>
          <w:i/>
          <w:iCs/>
          <w:sz w:val="23"/>
          <w:szCs w:val="23"/>
          <w:lang w:val="en-US"/>
        </w:rPr>
        <w:t xml:space="preserve"> </w:t>
      </w:r>
      <w:r w:rsidRPr="000E742E">
        <w:rPr>
          <w:rFonts w:ascii="Times New Roman" w:hAnsi="Times New Roman" w:cs="Times New Roman"/>
          <w:sz w:val="23"/>
          <w:szCs w:val="23"/>
          <w:lang w:val="en-US"/>
        </w:rPr>
        <w:t xml:space="preserve">isolated from cut stone ATL patients. In the CHR28/425451 </w:t>
      </w:r>
      <w:r w:rsidRPr="000E742E">
        <w:rPr>
          <w:rFonts w:ascii="Times New Roman" w:hAnsi="Times New Roman" w:cs="Times New Roman"/>
          <w:i/>
          <w:iCs/>
          <w:sz w:val="23"/>
          <w:szCs w:val="23"/>
          <w:lang w:val="en-US"/>
        </w:rPr>
        <w:t xml:space="preserve">locus </w:t>
      </w:r>
      <w:r w:rsidRPr="000E742E">
        <w:rPr>
          <w:rFonts w:ascii="Times New Roman" w:hAnsi="Times New Roman" w:cs="Times New Roman"/>
          <w:sz w:val="23"/>
          <w:szCs w:val="23"/>
          <w:lang w:val="en-US"/>
        </w:rPr>
        <w:t xml:space="preserve">three polymorphic sites were found, whose contents resulted in four haplotypes, that is, alleles (CCT, CC-, TTT and TT-) observed in </w:t>
      </w:r>
      <w:r w:rsidRPr="000E742E">
        <w:rPr>
          <w:rFonts w:ascii="Times New Roman" w:hAnsi="Times New Roman" w:cs="Times New Roman"/>
          <w:i/>
          <w:iCs/>
          <w:sz w:val="23"/>
          <w:szCs w:val="23"/>
          <w:lang w:val="en-US"/>
        </w:rPr>
        <w:t xml:space="preserve">L. </w:t>
      </w:r>
      <w:proofErr w:type="spellStart"/>
      <w:r w:rsidRPr="000E742E">
        <w:rPr>
          <w:rFonts w:ascii="Times New Roman" w:hAnsi="Times New Roman" w:cs="Times New Roman"/>
          <w:i/>
          <w:iCs/>
          <w:sz w:val="23"/>
          <w:szCs w:val="23"/>
          <w:lang w:val="en-US"/>
        </w:rPr>
        <w:t>braziliensis</w:t>
      </w:r>
      <w:proofErr w:type="spellEnd"/>
      <w:r w:rsidRPr="000E742E">
        <w:rPr>
          <w:rFonts w:ascii="Times New Roman" w:hAnsi="Times New Roman" w:cs="Times New Roman"/>
          <w:i/>
          <w:iCs/>
          <w:sz w:val="23"/>
          <w:szCs w:val="23"/>
          <w:lang w:val="en-US"/>
        </w:rPr>
        <w:t xml:space="preserve"> </w:t>
      </w:r>
      <w:r w:rsidRPr="000E742E">
        <w:rPr>
          <w:rFonts w:ascii="Times New Roman" w:hAnsi="Times New Roman" w:cs="Times New Roman"/>
          <w:sz w:val="23"/>
          <w:szCs w:val="23"/>
          <w:lang w:val="en-US"/>
        </w:rPr>
        <w:t xml:space="preserve">of Corte de </w:t>
      </w:r>
      <w:proofErr w:type="spellStart"/>
      <w:r w:rsidRPr="000E742E">
        <w:rPr>
          <w:rFonts w:ascii="Times New Roman" w:hAnsi="Times New Roman" w:cs="Times New Roman"/>
          <w:sz w:val="23"/>
          <w:szCs w:val="23"/>
          <w:lang w:val="en-US"/>
        </w:rPr>
        <w:t>Pedra</w:t>
      </w:r>
      <w:proofErr w:type="spellEnd"/>
      <w:r w:rsidRPr="000E742E">
        <w:rPr>
          <w:rFonts w:ascii="Times New Roman" w:hAnsi="Times New Roman" w:cs="Times New Roman"/>
          <w:sz w:val="23"/>
          <w:szCs w:val="23"/>
          <w:lang w:val="en-US"/>
        </w:rPr>
        <w:t xml:space="preserve">. Pairs of primers were developed from the sequences of these haplotypes, which proved to be able to distinguish the set of haplotypes in two groups: CCT/CC- and TTT/TT-. In another sample of </w:t>
      </w:r>
      <w:r w:rsidRPr="000E742E">
        <w:rPr>
          <w:rFonts w:ascii="Times New Roman" w:hAnsi="Times New Roman" w:cs="Times New Roman"/>
          <w:i/>
          <w:iCs/>
          <w:sz w:val="23"/>
          <w:szCs w:val="23"/>
          <w:lang w:val="en-US"/>
        </w:rPr>
        <w:t xml:space="preserve">L. </w:t>
      </w:r>
      <w:proofErr w:type="spellStart"/>
      <w:r w:rsidRPr="000E742E">
        <w:rPr>
          <w:rFonts w:ascii="Times New Roman" w:hAnsi="Times New Roman" w:cs="Times New Roman"/>
          <w:i/>
          <w:iCs/>
          <w:sz w:val="23"/>
          <w:szCs w:val="23"/>
          <w:lang w:val="en-US"/>
        </w:rPr>
        <w:t>braziliensis</w:t>
      </w:r>
      <w:proofErr w:type="spellEnd"/>
      <w:r w:rsidRPr="000E742E">
        <w:rPr>
          <w:rFonts w:ascii="Times New Roman" w:hAnsi="Times New Roman" w:cs="Times New Roman"/>
          <w:i/>
          <w:iCs/>
          <w:sz w:val="23"/>
          <w:szCs w:val="23"/>
          <w:lang w:val="en-US"/>
        </w:rPr>
        <w:t xml:space="preserve"> </w:t>
      </w:r>
      <w:r w:rsidRPr="000E742E">
        <w:rPr>
          <w:rFonts w:ascii="Times New Roman" w:hAnsi="Times New Roman" w:cs="Times New Roman"/>
          <w:sz w:val="23"/>
          <w:szCs w:val="23"/>
          <w:lang w:val="en-US"/>
        </w:rPr>
        <w:t xml:space="preserve">suspensions, the CHR28/425451 </w:t>
      </w:r>
      <w:r w:rsidRPr="000E742E">
        <w:rPr>
          <w:rFonts w:ascii="Times New Roman" w:hAnsi="Times New Roman" w:cs="Times New Roman"/>
          <w:i/>
          <w:iCs/>
          <w:sz w:val="23"/>
          <w:szCs w:val="23"/>
          <w:lang w:val="en-US"/>
        </w:rPr>
        <w:t xml:space="preserve">locus </w:t>
      </w:r>
      <w:r w:rsidRPr="000E742E">
        <w:rPr>
          <w:rFonts w:ascii="Times New Roman" w:hAnsi="Times New Roman" w:cs="Times New Roman"/>
          <w:sz w:val="23"/>
          <w:szCs w:val="23"/>
          <w:lang w:val="en-US"/>
        </w:rPr>
        <w:t xml:space="preserve">was PCR amplified from CL and ECL samples, the DNA fragments obtained in these amplifications were cloned into plasmid and sequenced. Based on the sequences obtained, the alleles present in each isolate were determined and evaluated if there were significantly different frequencies between ECL and LC parasites. </w:t>
      </w:r>
      <w:r w:rsidRPr="000E742E">
        <w:rPr>
          <w:rFonts w:ascii="Times New Roman" w:hAnsi="Times New Roman" w:cs="Times New Roman"/>
          <w:b/>
          <w:bCs/>
          <w:sz w:val="23"/>
          <w:szCs w:val="23"/>
          <w:lang w:val="en-US"/>
        </w:rPr>
        <w:t>Results</w:t>
      </w:r>
      <w:r w:rsidRPr="000E742E">
        <w:rPr>
          <w:rFonts w:ascii="Times New Roman" w:hAnsi="Times New Roman" w:cs="Times New Roman"/>
          <w:sz w:val="23"/>
          <w:szCs w:val="23"/>
          <w:lang w:val="en-US"/>
        </w:rPr>
        <w:t xml:space="preserve">: Conventional PCR and real-time PCR developed for rapid genotyping of the CHR28/425451 </w:t>
      </w:r>
      <w:r w:rsidRPr="000E742E">
        <w:rPr>
          <w:rFonts w:ascii="Times New Roman" w:hAnsi="Times New Roman" w:cs="Times New Roman"/>
          <w:i/>
          <w:iCs/>
          <w:sz w:val="23"/>
          <w:szCs w:val="23"/>
          <w:lang w:val="en-US"/>
        </w:rPr>
        <w:t xml:space="preserve">locus </w:t>
      </w:r>
      <w:r w:rsidRPr="000E742E">
        <w:rPr>
          <w:rFonts w:ascii="Times New Roman" w:hAnsi="Times New Roman" w:cs="Times New Roman"/>
          <w:sz w:val="23"/>
          <w:szCs w:val="23"/>
          <w:lang w:val="en-US"/>
        </w:rPr>
        <w:t xml:space="preserve">showed accuracy compatible with genotyping performed by sequencing. This method is an optimal choice for sequencing substitution in population genetics studies when the major alleles present for the </w:t>
      </w:r>
      <w:r w:rsidRPr="000E742E">
        <w:rPr>
          <w:rFonts w:ascii="Times New Roman" w:hAnsi="Times New Roman" w:cs="Times New Roman"/>
          <w:i/>
          <w:iCs/>
          <w:sz w:val="23"/>
          <w:szCs w:val="23"/>
          <w:lang w:val="en-US"/>
        </w:rPr>
        <w:t xml:space="preserve">locus </w:t>
      </w:r>
      <w:r w:rsidRPr="000E742E">
        <w:rPr>
          <w:rFonts w:ascii="Times New Roman" w:hAnsi="Times New Roman" w:cs="Times New Roman"/>
          <w:sz w:val="23"/>
          <w:szCs w:val="23"/>
          <w:lang w:val="en-US"/>
        </w:rPr>
        <w:t xml:space="preserve">tested in the target population are known. In a combination of the CCT allele with the ECL and LC, significantly different frequencies of the CCT allele were found between the groups. </w:t>
      </w:r>
      <w:r w:rsidRPr="000E742E">
        <w:rPr>
          <w:rFonts w:ascii="Times New Roman" w:hAnsi="Times New Roman" w:cs="Times New Roman"/>
          <w:b/>
          <w:bCs/>
          <w:sz w:val="23"/>
          <w:szCs w:val="23"/>
          <w:lang w:val="en-US"/>
        </w:rPr>
        <w:t>Conclusion</w:t>
      </w:r>
      <w:r w:rsidRPr="000E742E">
        <w:rPr>
          <w:rFonts w:ascii="Times New Roman" w:hAnsi="Times New Roman" w:cs="Times New Roman"/>
          <w:sz w:val="23"/>
          <w:szCs w:val="23"/>
          <w:lang w:val="en-US"/>
        </w:rPr>
        <w:t xml:space="preserve">: The validation showed that the two PCRs developed were compatible with genotyping by sequencing in the discrimination between two pairs of alleles: CCT/CC-, TTT/TT-. The recent form of cutaneous </w:t>
      </w:r>
      <w:proofErr w:type="spellStart"/>
      <w:r w:rsidRPr="000E742E">
        <w:rPr>
          <w:rFonts w:ascii="Times New Roman" w:hAnsi="Times New Roman" w:cs="Times New Roman"/>
          <w:sz w:val="23"/>
          <w:szCs w:val="23"/>
          <w:lang w:val="en-US"/>
        </w:rPr>
        <w:t>leishmaniasis</w:t>
      </w:r>
      <w:proofErr w:type="spellEnd"/>
      <w:r w:rsidRPr="000E742E">
        <w:rPr>
          <w:rFonts w:ascii="Times New Roman" w:hAnsi="Times New Roman" w:cs="Times New Roman"/>
          <w:sz w:val="23"/>
          <w:szCs w:val="23"/>
          <w:lang w:val="en-US"/>
        </w:rPr>
        <w:t xml:space="preserve"> (i.e., ECL) has a population of </w:t>
      </w:r>
      <w:r w:rsidRPr="000E742E">
        <w:rPr>
          <w:rFonts w:ascii="Times New Roman" w:hAnsi="Times New Roman" w:cs="Times New Roman"/>
          <w:i/>
          <w:iCs/>
          <w:sz w:val="23"/>
          <w:szCs w:val="23"/>
          <w:lang w:val="en-US"/>
        </w:rPr>
        <w:t xml:space="preserve">L. </w:t>
      </w:r>
      <w:proofErr w:type="spellStart"/>
      <w:r w:rsidRPr="000E742E">
        <w:rPr>
          <w:rFonts w:ascii="Times New Roman" w:hAnsi="Times New Roman" w:cs="Times New Roman"/>
          <w:i/>
          <w:iCs/>
          <w:sz w:val="23"/>
          <w:szCs w:val="23"/>
          <w:lang w:val="en-US"/>
        </w:rPr>
        <w:t>braziliensis</w:t>
      </w:r>
      <w:proofErr w:type="spellEnd"/>
      <w:r w:rsidRPr="000E742E">
        <w:rPr>
          <w:rFonts w:ascii="Times New Roman" w:hAnsi="Times New Roman" w:cs="Times New Roman"/>
          <w:i/>
          <w:iCs/>
          <w:sz w:val="23"/>
          <w:szCs w:val="23"/>
          <w:lang w:val="en-US"/>
        </w:rPr>
        <w:t xml:space="preserve"> </w:t>
      </w:r>
      <w:r w:rsidRPr="000E742E">
        <w:rPr>
          <w:rFonts w:ascii="Times New Roman" w:hAnsi="Times New Roman" w:cs="Times New Roman"/>
          <w:sz w:val="23"/>
          <w:szCs w:val="23"/>
          <w:lang w:val="en-US"/>
        </w:rPr>
        <w:t xml:space="preserve">distinct from that found in the more advanced form of classic localized cutaneous </w:t>
      </w:r>
      <w:proofErr w:type="spellStart"/>
      <w:r w:rsidRPr="000E742E">
        <w:rPr>
          <w:rFonts w:ascii="Times New Roman" w:hAnsi="Times New Roman" w:cs="Times New Roman"/>
          <w:sz w:val="23"/>
          <w:szCs w:val="23"/>
          <w:lang w:val="en-US"/>
        </w:rPr>
        <w:t>leishmaniasis</w:t>
      </w:r>
      <w:proofErr w:type="spellEnd"/>
      <w:r w:rsidRPr="000E742E">
        <w:rPr>
          <w:rFonts w:ascii="Times New Roman" w:hAnsi="Times New Roman" w:cs="Times New Roman"/>
          <w:sz w:val="23"/>
          <w:szCs w:val="23"/>
          <w:lang w:val="en-US"/>
        </w:rPr>
        <w:t xml:space="preserve">. </w:t>
      </w:r>
    </w:p>
    <w:p w:rsidR="002000EA" w:rsidRDefault="000E742E" w:rsidP="000E742E">
      <w:pPr>
        <w:jc w:val="both"/>
        <w:rPr>
          <w:rFonts w:ascii="Times New Roman" w:hAnsi="Times New Roman" w:cs="Times New Roman"/>
          <w:sz w:val="23"/>
          <w:szCs w:val="23"/>
          <w:lang w:val="en-US"/>
        </w:rPr>
      </w:pPr>
      <w:r w:rsidRPr="000E742E">
        <w:rPr>
          <w:rFonts w:ascii="Times New Roman" w:hAnsi="Times New Roman" w:cs="Times New Roman"/>
          <w:b/>
          <w:bCs/>
          <w:sz w:val="23"/>
          <w:szCs w:val="23"/>
          <w:lang w:val="en-US"/>
        </w:rPr>
        <w:t>Key words</w:t>
      </w:r>
      <w:r w:rsidRPr="000E742E">
        <w:rPr>
          <w:rFonts w:ascii="Times New Roman" w:hAnsi="Times New Roman" w:cs="Times New Roman"/>
          <w:sz w:val="23"/>
          <w:szCs w:val="23"/>
          <w:lang w:val="en-US"/>
        </w:rPr>
        <w:t xml:space="preserve">: </w:t>
      </w:r>
      <w:proofErr w:type="spellStart"/>
      <w:r w:rsidRPr="000E742E">
        <w:rPr>
          <w:rFonts w:ascii="Times New Roman" w:hAnsi="Times New Roman" w:cs="Times New Roman"/>
          <w:i/>
          <w:iCs/>
          <w:sz w:val="23"/>
          <w:szCs w:val="23"/>
          <w:lang w:val="en-US"/>
        </w:rPr>
        <w:t>Leishmania</w:t>
      </w:r>
      <w:proofErr w:type="spellEnd"/>
      <w:r w:rsidRPr="000E742E">
        <w:rPr>
          <w:rFonts w:ascii="Times New Roman" w:hAnsi="Times New Roman" w:cs="Times New Roman"/>
          <w:i/>
          <w:iCs/>
          <w:sz w:val="23"/>
          <w:szCs w:val="23"/>
          <w:lang w:val="en-US"/>
        </w:rPr>
        <w:t xml:space="preserve"> (</w:t>
      </w:r>
      <w:proofErr w:type="spellStart"/>
      <w:r w:rsidRPr="000E742E">
        <w:rPr>
          <w:rFonts w:ascii="Times New Roman" w:hAnsi="Times New Roman" w:cs="Times New Roman"/>
          <w:i/>
          <w:iCs/>
          <w:sz w:val="23"/>
          <w:szCs w:val="23"/>
          <w:lang w:val="en-US"/>
        </w:rPr>
        <w:t>Viannia</w:t>
      </w:r>
      <w:proofErr w:type="spellEnd"/>
      <w:r w:rsidRPr="000E742E">
        <w:rPr>
          <w:rFonts w:ascii="Times New Roman" w:hAnsi="Times New Roman" w:cs="Times New Roman"/>
          <w:i/>
          <w:iCs/>
          <w:sz w:val="23"/>
          <w:szCs w:val="23"/>
          <w:lang w:val="en-US"/>
        </w:rPr>
        <w:t xml:space="preserve">) </w:t>
      </w:r>
      <w:proofErr w:type="spellStart"/>
      <w:r w:rsidRPr="000E742E">
        <w:rPr>
          <w:rFonts w:ascii="Times New Roman" w:hAnsi="Times New Roman" w:cs="Times New Roman"/>
          <w:i/>
          <w:iCs/>
          <w:sz w:val="23"/>
          <w:szCs w:val="23"/>
          <w:lang w:val="en-US"/>
        </w:rPr>
        <w:t>braziliensis</w:t>
      </w:r>
      <w:proofErr w:type="spellEnd"/>
      <w:r w:rsidRPr="000E742E">
        <w:rPr>
          <w:rFonts w:ascii="Times New Roman" w:hAnsi="Times New Roman" w:cs="Times New Roman"/>
          <w:sz w:val="23"/>
          <w:szCs w:val="23"/>
          <w:lang w:val="en-US"/>
        </w:rPr>
        <w:t>, polymorphisms and polymerase chain reaction (PCR).</w:t>
      </w:r>
    </w:p>
    <w:p w:rsidR="00D20AF3" w:rsidRDefault="00D20AF3" w:rsidP="000E742E">
      <w:pPr>
        <w:jc w:val="both"/>
        <w:rPr>
          <w:rFonts w:ascii="Times New Roman" w:hAnsi="Times New Roman" w:cs="Times New Roman"/>
          <w:sz w:val="23"/>
          <w:szCs w:val="23"/>
          <w:lang w:val="en-US"/>
        </w:rPr>
      </w:pPr>
    </w:p>
    <w:p w:rsidR="00D20AF3" w:rsidRDefault="00D20AF3" w:rsidP="000E742E">
      <w:pPr>
        <w:jc w:val="both"/>
        <w:rPr>
          <w:rFonts w:ascii="Times New Roman" w:hAnsi="Times New Roman" w:cs="Times New Roman"/>
          <w:lang w:val="en-US"/>
        </w:rPr>
      </w:pPr>
      <w:r>
        <w:rPr>
          <w:rFonts w:ascii="Times New Roman" w:hAnsi="Times New Roman" w:cs="Times New Roman"/>
          <w:noProof/>
          <w:lang w:eastAsia="pt-BR"/>
        </w:rPr>
        <w:lastRenderedPageBreak/>
        <w:drawing>
          <wp:inline distT="0" distB="0" distL="0" distR="0">
            <wp:extent cx="5400040" cy="265355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653558"/>
                    </a:xfrm>
                    <a:prstGeom prst="rect">
                      <a:avLst/>
                    </a:prstGeom>
                    <a:noFill/>
                    <a:ln>
                      <a:noFill/>
                    </a:ln>
                  </pic:spPr>
                </pic:pic>
              </a:graphicData>
            </a:graphic>
          </wp:inline>
        </w:drawing>
      </w:r>
    </w:p>
    <w:p w:rsidR="00D20AF3" w:rsidRDefault="00D20AF3" w:rsidP="000E742E">
      <w:pPr>
        <w:jc w:val="both"/>
        <w:rPr>
          <w:rFonts w:ascii="Times New Roman" w:hAnsi="Times New Roman" w:cs="Times New Roman"/>
          <w:lang w:val="en-US"/>
        </w:rPr>
      </w:pPr>
      <w:r>
        <w:rPr>
          <w:rFonts w:ascii="Times New Roman" w:hAnsi="Times New Roman" w:cs="Times New Roman"/>
          <w:noProof/>
          <w:lang w:eastAsia="pt-BR"/>
        </w:rPr>
        <w:drawing>
          <wp:inline distT="0" distB="0" distL="0" distR="0">
            <wp:extent cx="5400040" cy="29199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919900"/>
                    </a:xfrm>
                    <a:prstGeom prst="rect">
                      <a:avLst/>
                    </a:prstGeom>
                    <a:noFill/>
                    <a:ln>
                      <a:noFill/>
                    </a:ln>
                  </pic:spPr>
                </pic:pic>
              </a:graphicData>
            </a:graphic>
          </wp:inline>
        </w:drawing>
      </w:r>
    </w:p>
    <w:p w:rsidR="00D20AF3" w:rsidRDefault="00D20AF3" w:rsidP="000E742E">
      <w:pPr>
        <w:jc w:val="both"/>
        <w:rPr>
          <w:rFonts w:ascii="Times New Roman" w:hAnsi="Times New Roman" w:cs="Times New Roman"/>
          <w:lang w:val="en-US"/>
        </w:rPr>
      </w:pPr>
    </w:p>
    <w:p w:rsidR="00D20AF3" w:rsidRDefault="00D20AF3" w:rsidP="000E742E">
      <w:pPr>
        <w:jc w:val="both"/>
        <w:rPr>
          <w:rFonts w:ascii="Times New Roman" w:hAnsi="Times New Roman" w:cs="Times New Roman"/>
          <w:lang w:val="en-US"/>
        </w:rPr>
      </w:pPr>
      <w:r>
        <w:rPr>
          <w:rFonts w:ascii="Times New Roman" w:hAnsi="Times New Roman" w:cs="Times New Roman"/>
          <w:noProof/>
          <w:lang w:eastAsia="pt-BR"/>
        </w:rPr>
        <w:lastRenderedPageBreak/>
        <w:drawing>
          <wp:inline distT="0" distB="0" distL="0" distR="0">
            <wp:extent cx="5400040" cy="3103999"/>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103999"/>
                    </a:xfrm>
                    <a:prstGeom prst="rect">
                      <a:avLst/>
                    </a:prstGeom>
                    <a:noFill/>
                    <a:ln>
                      <a:noFill/>
                    </a:ln>
                  </pic:spPr>
                </pic:pic>
              </a:graphicData>
            </a:graphic>
          </wp:inline>
        </w:drawing>
      </w:r>
    </w:p>
    <w:p w:rsidR="00D20AF3" w:rsidRDefault="00D20AF3" w:rsidP="000E742E">
      <w:pPr>
        <w:jc w:val="both"/>
        <w:rPr>
          <w:rFonts w:ascii="Times New Roman" w:hAnsi="Times New Roman" w:cs="Times New Roman"/>
          <w:lang w:val="en-US"/>
        </w:rPr>
      </w:pPr>
    </w:p>
    <w:p w:rsidR="00D20AF3" w:rsidRPr="000E742E" w:rsidRDefault="00D20AF3" w:rsidP="000E742E">
      <w:pPr>
        <w:jc w:val="both"/>
        <w:rPr>
          <w:rFonts w:ascii="Times New Roman" w:hAnsi="Times New Roman" w:cs="Times New Roman"/>
          <w:lang w:val="en-US"/>
        </w:rPr>
      </w:pPr>
      <w:r>
        <w:rPr>
          <w:rFonts w:ascii="Times New Roman" w:hAnsi="Times New Roman" w:cs="Times New Roman"/>
          <w:noProof/>
          <w:lang w:eastAsia="pt-BR"/>
        </w:rPr>
        <w:drawing>
          <wp:inline distT="0" distB="0" distL="0" distR="0">
            <wp:extent cx="4712335" cy="2454910"/>
            <wp:effectExtent l="0" t="0" r="0"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2335" cy="2454910"/>
                    </a:xfrm>
                    <a:prstGeom prst="rect">
                      <a:avLst/>
                    </a:prstGeom>
                    <a:noFill/>
                    <a:ln>
                      <a:noFill/>
                    </a:ln>
                  </pic:spPr>
                </pic:pic>
              </a:graphicData>
            </a:graphic>
          </wp:inline>
        </w:drawing>
      </w:r>
      <w:bookmarkStart w:id="0" w:name="_GoBack"/>
      <w:bookmarkEnd w:id="0"/>
    </w:p>
    <w:sectPr w:rsidR="00D20AF3" w:rsidRPr="000E74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2E"/>
    <w:rsid w:val="000E742E"/>
    <w:rsid w:val="002000EA"/>
    <w:rsid w:val="00D20A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E742E"/>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D20AF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0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E742E"/>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D20AF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0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944</Words>
  <Characters>5100</Characters>
  <Application>Microsoft Office Word</Application>
  <DocSecurity>0</DocSecurity>
  <Lines>42</Lines>
  <Paragraphs>12</Paragraphs>
  <ScaleCrop>false</ScaleCrop>
  <Company>Microsoft</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CIBELE DE OLIVEIRA BARBOSA</dc:creator>
  <cp:lastModifiedBy>ANA CIBELE DE OLIVEIRA BARBOSA</cp:lastModifiedBy>
  <cp:revision>2</cp:revision>
  <dcterms:created xsi:type="dcterms:W3CDTF">2018-06-12T16:15:00Z</dcterms:created>
  <dcterms:modified xsi:type="dcterms:W3CDTF">2018-06-12T16:25:00Z</dcterms:modified>
</cp:coreProperties>
</file>