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6" w:rsidRDefault="007A5BE6">
      <w:pPr>
        <w:rPr>
          <w:rStyle w:val="Forte"/>
          <w:rFonts w:ascii="Helvetica" w:hAnsi="Helvetica" w:cs="Helvetica"/>
          <w:color w:val="333300"/>
          <w:sz w:val="17"/>
          <w:szCs w:val="17"/>
          <w:shd w:val="clear" w:color="auto" w:fill="FFFFFF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  <w:shd w:val="clear" w:color="auto" w:fill="FFFFFF"/>
        </w:rPr>
        <w:t>VERBA PROAP 2012</w:t>
      </w:r>
      <w:bookmarkStart w:id="0" w:name="_GoBack"/>
      <w:bookmarkEnd w:id="0"/>
    </w:p>
    <w:p w:rsidR="00F95C0B" w:rsidRDefault="007A5BE6">
      <w:r>
        <w:rPr>
          <w:rStyle w:val="Forte"/>
          <w:rFonts w:ascii="Helvetica" w:hAnsi="Helvetica" w:cs="Helvetica"/>
          <w:color w:val="333300"/>
          <w:sz w:val="17"/>
          <w:szCs w:val="17"/>
          <w:shd w:val="clear" w:color="auto" w:fill="FFFFFF"/>
        </w:rPr>
        <w:t>Crédito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  <w:shd w:val="clear" w:color="auto" w:fill="FFFFFF"/>
        </w:rPr>
        <w:t>VERBA PROAP R$ 60.000,00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Style w:val="Forte"/>
          <w:rFonts w:ascii="Helvetica" w:hAnsi="Helvetica" w:cs="Helvetica"/>
          <w:color w:val="333300"/>
          <w:sz w:val="17"/>
          <w:szCs w:val="17"/>
          <w:shd w:val="clear" w:color="auto" w:fill="FFFFFF"/>
        </w:rPr>
        <w:t>Gastos</w:t>
      </w:r>
      <w:r>
        <w:rPr>
          <w:rFonts w:ascii="Helvetica" w:hAnsi="Helvetica" w:cs="Helvetica"/>
          <w:b/>
          <w:bCs/>
          <w:color w:val="333300"/>
          <w:sz w:val="17"/>
          <w:szCs w:val="17"/>
          <w:shd w:val="clear" w:color="auto" w:fill="FFFFFF"/>
        </w:rPr>
        <w:br/>
      </w:r>
      <w:r>
        <w:rPr>
          <w:rFonts w:ascii="Helvetica" w:hAnsi="Helvetica" w:cs="Helvetica"/>
          <w:color w:val="333300"/>
          <w:sz w:val="17"/>
          <w:szCs w:val="17"/>
          <w:shd w:val="clear" w:color="auto" w:fill="FFFFFF"/>
        </w:rPr>
        <w:t>Diárias alunos trabalho de campo R$ 14.494,00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  <w:shd w:val="clear" w:color="auto" w:fill="FFFFFF"/>
        </w:rPr>
        <w:t>Auxílio Financeiro Apresentação de Trabalhos em Congressos alunos R$ 12.742,05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  <w:shd w:val="clear" w:color="auto" w:fill="FFFFFF"/>
        </w:rPr>
        <w:t>Passagens e diárias professores convidados R$ 21.861,89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  <w:shd w:val="clear" w:color="auto" w:fill="FFFFFF"/>
        </w:rPr>
        <w:t>Diárias trabalho de campo professores R$ 9.508,64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  <w:shd w:val="clear" w:color="auto" w:fill="FFFFFF"/>
        </w:rPr>
        <w:t>Saldo R$ 1.393,42</w:t>
      </w:r>
    </w:p>
    <w:sectPr w:rsidR="00F9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6"/>
    <w:rsid w:val="007A5BE6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DE OLIVEIRA BARBOSA</cp:lastModifiedBy>
  <cp:revision>1</cp:revision>
  <dcterms:created xsi:type="dcterms:W3CDTF">2016-03-23T14:07:00Z</dcterms:created>
  <dcterms:modified xsi:type="dcterms:W3CDTF">2016-03-23T14:07:00Z</dcterms:modified>
</cp:coreProperties>
</file>